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4324D">
      <w:pPr>
        <w:pStyle w:val="2"/>
        <w:spacing w:line="242" w:lineRule="auto"/>
      </w:pPr>
    </w:p>
    <w:p w14:paraId="53FD4CD2">
      <w:pPr>
        <w:pStyle w:val="2"/>
        <w:spacing w:line="242" w:lineRule="auto"/>
      </w:pPr>
    </w:p>
    <w:p w14:paraId="5C4CC4A5">
      <w:pPr>
        <w:pStyle w:val="2"/>
        <w:spacing w:line="242" w:lineRule="auto"/>
      </w:pPr>
    </w:p>
    <w:p w14:paraId="6D98C893">
      <w:pPr>
        <w:pStyle w:val="2"/>
        <w:spacing w:line="242" w:lineRule="auto"/>
      </w:pPr>
    </w:p>
    <w:p w14:paraId="2FEB780B">
      <w:pPr>
        <w:pStyle w:val="2"/>
        <w:spacing w:line="242" w:lineRule="auto"/>
      </w:pPr>
    </w:p>
    <w:p w14:paraId="24D49A0A">
      <w:pPr>
        <w:pStyle w:val="2"/>
        <w:spacing w:line="242" w:lineRule="auto"/>
      </w:pPr>
    </w:p>
    <w:p w14:paraId="16A306AC">
      <w:pPr>
        <w:pStyle w:val="2"/>
        <w:spacing w:line="242" w:lineRule="auto"/>
      </w:pPr>
    </w:p>
    <w:p w14:paraId="5DDD09DC">
      <w:pPr>
        <w:pStyle w:val="2"/>
        <w:spacing w:line="242" w:lineRule="auto"/>
      </w:pPr>
    </w:p>
    <w:p w14:paraId="030DA375">
      <w:pPr>
        <w:pStyle w:val="2"/>
        <w:spacing w:line="242" w:lineRule="auto"/>
      </w:pPr>
    </w:p>
    <w:p w14:paraId="47CDD08E">
      <w:pPr>
        <w:pStyle w:val="2"/>
        <w:spacing w:line="242" w:lineRule="auto"/>
      </w:pPr>
    </w:p>
    <w:p w14:paraId="3576FC74">
      <w:pPr>
        <w:pStyle w:val="2"/>
        <w:spacing w:line="242" w:lineRule="auto"/>
      </w:pPr>
    </w:p>
    <w:p w14:paraId="620AE837">
      <w:pPr>
        <w:pStyle w:val="2"/>
        <w:spacing w:line="242" w:lineRule="auto"/>
      </w:pPr>
    </w:p>
    <w:p w14:paraId="636B7BDE">
      <w:pPr>
        <w:pStyle w:val="2"/>
        <w:spacing w:line="242" w:lineRule="auto"/>
      </w:pPr>
    </w:p>
    <w:p w14:paraId="7ABD8714">
      <w:pPr>
        <w:pStyle w:val="2"/>
        <w:spacing w:line="243" w:lineRule="auto"/>
      </w:pPr>
    </w:p>
    <w:p w14:paraId="342841AF">
      <w:pPr>
        <w:pStyle w:val="2"/>
        <w:spacing w:line="243" w:lineRule="auto"/>
      </w:pPr>
    </w:p>
    <w:p w14:paraId="46D17739">
      <w:pPr>
        <w:spacing w:before="270" w:line="216" w:lineRule="auto"/>
        <w:ind w:left="2489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-2"/>
          <w:sz w:val="83"/>
          <w:szCs w:val="83"/>
        </w:rPr>
        <w:t>2022年度</w:t>
      </w:r>
    </w:p>
    <w:p w14:paraId="4D98481E">
      <w:pPr>
        <w:spacing w:before="315" w:line="222" w:lineRule="auto"/>
        <w:ind w:left="385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2"/>
          <w:sz w:val="83"/>
          <w:szCs w:val="83"/>
        </w:rPr>
        <w:t>衡阳县界牌陶瓷工业</w:t>
      </w:r>
    </w:p>
    <w:p w14:paraId="67183BBE">
      <w:pPr>
        <w:spacing w:before="274" w:line="1154" w:lineRule="exact"/>
        <w:ind w:left="430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-3"/>
          <w:position w:val="5"/>
          <w:sz w:val="83"/>
          <w:szCs w:val="83"/>
        </w:rPr>
        <w:t>园管委会本级部门决</w:t>
      </w:r>
    </w:p>
    <w:p w14:paraId="65F63859">
      <w:pPr>
        <w:spacing w:before="189" w:line="217" w:lineRule="auto"/>
        <w:ind w:left="3762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-9"/>
          <w:sz w:val="83"/>
          <w:szCs w:val="83"/>
        </w:rPr>
        <w:t>算</w:t>
      </w:r>
    </w:p>
    <w:p w14:paraId="24F2E7BD">
      <w:pPr>
        <w:spacing w:line="217" w:lineRule="auto"/>
        <w:rPr>
          <w:rFonts w:ascii="宋体" w:hAnsi="宋体" w:eastAsia="宋体" w:cs="宋体"/>
          <w:sz w:val="83"/>
          <w:szCs w:val="83"/>
        </w:rPr>
        <w:sectPr>
          <w:footerReference r:id="rId5" w:type="default"/>
          <w:pgSz w:w="11906" w:h="16839"/>
          <w:pgMar w:top="1431" w:right="1785" w:bottom="1171" w:left="1785" w:header="0" w:footer="992" w:gutter="0"/>
          <w:cols w:space="720" w:num="1"/>
        </w:sectPr>
      </w:pPr>
    </w:p>
    <w:p w14:paraId="1A10ACA5">
      <w:pPr>
        <w:spacing w:before="72" w:line="227" w:lineRule="auto"/>
        <w:ind w:left="3808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b/>
          <w:bCs/>
          <w:spacing w:val="-29"/>
          <w:sz w:val="35"/>
          <w:szCs w:val="35"/>
        </w:rPr>
        <w:t>目</w:t>
      </w:r>
      <w:r>
        <w:rPr>
          <w:rFonts w:ascii="黑体" w:hAnsi="黑体" w:eastAsia="黑体" w:cs="黑体"/>
          <w:spacing w:val="11"/>
          <w:sz w:val="35"/>
          <w:szCs w:val="35"/>
        </w:rPr>
        <w:t xml:space="preserve">   </w:t>
      </w:r>
      <w:r>
        <w:rPr>
          <w:rFonts w:ascii="黑体" w:hAnsi="黑体" w:eastAsia="黑体" w:cs="黑体"/>
          <w:b/>
          <w:bCs/>
          <w:spacing w:val="-29"/>
          <w:sz w:val="35"/>
          <w:szCs w:val="35"/>
        </w:rPr>
        <w:t>录</w:t>
      </w:r>
    </w:p>
    <w:p w14:paraId="545A6A75">
      <w:pPr>
        <w:spacing w:before="179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第一部分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衡阳县界牌陶瓷工业园管委会本级部门概况</w:t>
      </w:r>
    </w:p>
    <w:p w14:paraId="3E898C5E">
      <w:pPr>
        <w:spacing w:before="106" w:line="222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一、部门职责</w:t>
      </w:r>
    </w:p>
    <w:p w14:paraId="1A30C425">
      <w:pPr>
        <w:spacing w:before="102" w:line="223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5"/>
          <w:sz w:val="28"/>
          <w:szCs w:val="28"/>
        </w:rPr>
        <w:t>二、机构设置</w:t>
      </w:r>
    </w:p>
    <w:p w14:paraId="72550245">
      <w:pPr>
        <w:spacing w:before="101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第二部分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部门决算表</w:t>
      </w:r>
    </w:p>
    <w:p w14:paraId="5FC5202C">
      <w:pPr>
        <w:spacing w:before="104" w:line="222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一、收入支出决算总表</w:t>
      </w:r>
    </w:p>
    <w:p w14:paraId="2A21E628">
      <w:pPr>
        <w:spacing w:before="103" w:line="222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二、收入决算表</w:t>
      </w:r>
    </w:p>
    <w:p w14:paraId="30FDC69C">
      <w:pPr>
        <w:spacing w:before="102" w:line="222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三、支出决算表</w:t>
      </w:r>
    </w:p>
    <w:p w14:paraId="5DAE0F79">
      <w:pPr>
        <w:spacing w:before="105" w:line="222" w:lineRule="auto"/>
        <w:ind w:left="5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四、财政拨款收入支出决算总表</w:t>
      </w:r>
    </w:p>
    <w:p w14:paraId="42DF04DE">
      <w:pPr>
        <w:spacing w:before="103" w:line="222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五、一般公共预算财政拨款支出决算表</w:t>
      </w:r>
    </w:p>
    <w:p w14:paraId="5AE86A8F">
      <w:pPr>
        <w:spacing w:before="102" w:line="222" w:lineRule="auto"/>
        <w:ind w:left="5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六、一般公共预算财政拨款基本支出决算明细表</w:t>
      </w:r>
    </w:p>
    <w:p w14:paraId="1084D0D1">
      <w:pPr>
        <w:spacing w:before="104" w:line="221" w:lineRule="auto"/>
        <w:ind w:left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七、政府性基金预算财政拨款收入支出决算表</w:t>
      </w:r>
    </w:p>
    <w:p w14:paraId="789A4354">
      <w:pPr>
        <w:spacing w:before="105" w:line="222" w:lineRule="auto"/>
        <w:ind w:left="56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八、国有资本经营预算财政拨款支出决算表</w:t>
      </w:r>
    </w:p>
    <w:p w14:paraId="20E23015">
      <w:pPr>
        <w:spacing w:before="103" w:line="222" w:lineRule="auto"/>
        <w:ind w:left="57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4"/>
          <w:sz w:val="28"/>
          <w:szCs w:val="28"/>
        </w:rPr>
        <w:t>九、财政拨款“三公</w:t>
      </w:r>
      <w:r>
        <w:rPr>
          <w:rFonts w:ascii="仿宋" w:hAnsi="仿宋" w:eastAsia="仿宋" w:cs="仿宋"/>
          <w:spacing w:val="-10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”经费支出决算表</w:t>
      </w:r>
    </w:p>
    <w:p w14:paraId="1B02B856">
      <w:pPr>
        <w:spacing w:before="103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第三部分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部门决算情况说明</w:t>
      </w:r>
    </w:p>
    <w:p w14:paraId="2EE04462">
      <w:pPr>
        <w:spacing w:before="104" w:line="222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一、收入支出决算总体情况说明</w:t>
      </w:r>
    </w:p>
    <w:p w14:paraId="22FDDB0E">
      <w:pPr>
        <w:spacing w:before="102" w:line="222" w:lineRule="auto"/>
        <w:ind w:left="57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二、收入决算情况说明</w:t>
      </w:r>
    </w:p>
    <w:p w14:paraId="6C9596E6">
      <w:pPr>
        <w:spacing w:before="105" w:line="222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三、支出决算情况说明</w:t>
      </w:r>
    </w:p>
    <w:p w14:paraId="392E50DA">
      <w:pPr>
        <w:spacing w:before="103" w:line="222" w:lineRule="auto"/>
        <w:ind w:left="59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四、财政拨款收入支出决算总体情况说明</w:t>
      </w:r>
    </w:p>
    <w:p w14:paraId="473D5DA9">
      <w:pPr>
        <w:spacing w:before="102" w:line="222" w:lineRule="auto"/>
        <w:ind w:left="571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五、一般公共预算财政拨款支出决算情况说明</w:t>
      </w:r>
    </w:p>
    <w:p w14:paraId="4575D9DE">
      <w:pPr>
        <w:spacing w:before="105" w:line="222" w:lineRule="auto"/>
        <w:ind w:left="569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六、一般公共预算财政拨款基本支出决算情况说明</w:t>
      </w:r>
    </w:p>
    <w:p w14:paraId="5E665CF5">
      <w:pPr>
        <w:spacing w:before="103" w:line="222" w:lineRule="auto"/>
        <w:ind w:left="57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七、财政拨款“三公</w:t>
      </w:r>
      <w:r>
        <w:rPr>
          <w:rFonts w:ascii="仿宋" w:hAnsi="仿宋" w:eastAsia="仿宋" w:cs="仿宋"/>
          <w:spacing w:val="-104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</w:rPr>
        <w:t>”经费支出决算情况说明</w:t>
      </w:r>
    </w:p>
    <w:p w14:paraId="1CFF6EE0">
      <w:pPr>
        <w:spacing w:before="102" w:line="221" w:lineRule="auto"/>
        <w:ind w:left="565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"/>
          <w:sz w:val="28"/>
          <w:szCs w:val="28"/>
        </w:rPr>
        <w:t>八、政府性基金预算收入支出决算情况</w:t>
      </w:r>
    </w:p>
    <w:p w14:paraId="36DB6DB8">
      <w:pPr>
        <w:spacing w:before="107" w:line="222" w:lineRule="auto"/>
        <w:ind w:left="57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九、国有资本经营预算财政拨款收入支出情况说明</w:t>
      </w:r>
    </w:p>
    <w:p w14:paraId="4DDFDC14">
      <w:pPr>
        <w:spacing w:before="101" w:line="222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十、关于机关运行经费支出说明</w:t>
      </w:r>
    </w:p>
    <w:p w14:paraId="3D949186">
      <w:pPr>
        <w:spacing w:before="103" w:line="221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十一、一般性支出情况说明</w:t>
      </w:r>
    </w:p>
    <w:p w14:paraId="746A3D9C">
      <w:pPr>
        <w:spacing w:before="107" w:line="223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十二、关于政府采购支出说明</w:t>
      </w:r>
    </w:p>
    <w:p w14:paraId="6C784D68">
      <w:pPr>
        <w:spacing w:before="101" w:line="223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十三、关于国有资产占用情况说明</w:t>
      </w:r>
    </w:p>
    <w:p w14:paraId="3A186AF6">
      <w:pPr>
        <w:spacing w:before="101" w:line="222" w:lineRule="auto"/>
        <w:ind w:left="574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十四、关于预算绩效情况的说明</w:t>
      </w:r>
    </w:p>
    <w:p w14:paraId="364CC909">
      <w:pPr>
        <w:spacing w:before="106" w:line="275" w:lineRule="auto"/>
        <w:ind w:right="617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第四部分</w:t>
      </w:r>
      <w:r>
        <w:rPr>
          <w:rFonts w:ascii="黑体" w:hAnsi="黑体" w:eastAsia="黑体" w:cs="黑体"/>
          <w:spacing w:val="-3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3"/>
          <w:sz w:val="28"/>
          <w:szCs w:val="28"/>
        </w:rPr>
        <w:t>名词解释</w:t>
      </w:r>
      <w:r>
        <w:rPr>
          <w:rFonts w:ascii="黑体" w:hAnsi="黑体" w:eastAsia="黑体" w:cs="黑体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28"/>
          <w:szCs w:val="28"/>
        </w:rPr>
        <w:t>第五部分</w:t>
      </w:r>
      <w:r>
        <w:rPr>
          <w:rFonts w:ascii="黑体" w:hAnsi="黑体" w:eastAsia="黑体" w:cs="黑体"/>
          <w:spacing w:val="30"/>
          <w:sz w:val="28"/>
          <w:szCs w:val="28"/>
        </w:rPr>
        <w:t xml:space="preserve"> </w:t>
      </w:r>
      <w:r>
        <w:rPr>
          <w:rFonts w:ascii="黑体" w:hAnsi="黑体" w:eastAsia="黑体" w:cs="黑体"/>
          <w:b/>
          <w:bCs/>
          <w:spacing w:val="-9"/>
          <w:sz w:val="28"/>
          <w:szCs w:val="28"/>
        </w:rPr>
        <w:t>附件</w:t>
      </w:r>
    </w:p>
    <w:p w14:paraId="339F797A">
      <w:pPr>
        <w:spacing w:line="275" w:lineRule="auto"/>
        <w:rPr>
          <w:rFonts w:ascii="黑体" w:hAnsi="黑体" w:eastAsia="黑体" w:cs="黑体"/>
          <w:sz w:val="28"/>
          <w:szCs w:val="28"/>
        </w:rPr>
        <w:sectPr>
          <w:footerReference r:id="rId6" w:type="default"/>
          <w:pgSz w:w="11906" w:h="16839"/>
          <w:pgMar w:top="785" w:right="1785" w:bottom="1173" w:left="1570" w:header="0" w:footer="992" w:gutter="0"/>
          <w:cols w:space="720" w:num="1"/>
        </w:sectPr>
      </w:pPr>
    </w:p>
    <w:p w14:paraId="05C789B7">
      <w:pPr>
        <w:pStyle w:val="2"/>
        <w:spacing w:line="253" w:lineRule="auto"/>
      </w:pPr>
    </w:p>
    <w:p w14:paraId="6CE0BB57">
      <w:pPr>
        <w:pStyle w:val="2"/>
        <w:spacing w:line="253" w:lineRule="auto"/>
      </w:pPr>
    </w:p>
    <w:p w14:paraId="5D52BE41">
      <w:pPr>
        <w:pStyle w:val="2"/>
        <w:spacing w:line="253" w:lineRule="auto"/>
      </w:pPr>
    </w:p>
    <w:p w14:paraId="594D6532">
      <w:pPr>
        <w:pStyle w:val="2"/>
        <w:spacing w:line="253" w:lineRule="auto"/>
      </w:pPr>
    </w:p>
    <w:p w14:paraId="7F44ECC0">
      <w:pPr>
        <w:pStyle w:val="2"/>
        <w:spacing w:line="253" w:lineRule="auto"/>
      </w:pPr>
    </w:p>
    <w:p w14:paraId="1EFCB4C2">
      <w:pPr>
        <w:pStyle w:val="2"/>
        <w:spacing w:line="253" w:lineRule="auto"/>
      </w:pPr>
    </w:p>
    <w:p w14:paraId="32A891F0">
      <w:pPr>
        <w:pStyle w:val="2"/>
        <w:spacing w:line="253" w:lineRule="auto"/>
      </w:pPr>
    </w:p>
    <w:p w14:paraId="0ACAE349">
      <w:pPr>
        <w:pStyle w:val="2"/>
        <w:spacing w:line="253" w:lineRule="auto"/>
      </w:pPr>
    </w:p>
    <w:p w14:paraId="40B02B15">
      <w:pPr>
        <w:pStyle w:val="2"/>
        <w:spacing w:line="253" w:lineRule="auto"/>
      </w:pPr>
    </w:p>
    <w:p w14:paraId="3F2E1D96">
      <w:pPr>
        <w:pStyle w:val="2"/>
        <w:spacing w:line="253" w:lineRule="auto"/>
      </w:pPr>
    </w:p>
    <w:p w14:paraId="5FEA70D4">
      <w:pPr>
        <w:pStyle w:val="2"/>
        <w:spacing w:line="253" w:lineRule="auto"/>
      </w:pPr>
    </w:p>
    <w:p w14:paraId="1F5C9439">
      <w:pPr>
        <w:pStyle w:val="2"/>
        <w:spacing w:line="253" w:lineRule="auto"/>
      </w:pPr>
    </w:p>
    <w:p w14:paraId="4F292D43">
      <w:pPr>
        <w:pStyle w:val="2"/>
        <w:spacing w:line="254" w:lineRule="auto"/>
      </w:pPr>
    </w:p>
    <w:p w14:paraId="35867BC7">
      <w:pPr>
        <w:spacing w:before="269" w:line="215" w:lineRule="auto"/>
        <w:ind w:left="3371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z w:val="83"/>
          <w:szCs w:val="83"/>
        </w:rPr>
        <w:t>第一部分</w:t>
      </w:r>
    </w:p>
    <w:p w14:paraId="3555B3FB">
      <w:pPr>
        <w:pStyle w:val="2"/>
      </w:pPr>
    </w:p>
    <w:p w14:paraId="4830C54E">
      <w:pPr>
        <w:pStyle w:val="2"/>
        <w:spacing w:line="241" w:lineRule="auto"/>
      </w:pPr>
    </w:p>
    <w:p w14:paraId="1E6095DB">
      <w:pPr>
        <w:pStyle w:val="2"/>
        <w:spacing w:line="241" w:lineRule="auto"/>
      </w:pPr>
    </w:p>
    <w:p w14:paraId="01538E92">
      <w:pPr>
        <w:pStyle w:val="2"/>
        <w:spacing w:line="241" w:lineRule="auto"/>
      </w:pPr>
    </w:p>
    <w:p w14:paraId="43D33AEB">
      <w:pPr>
        <w:pStyle w:val="2"/>
        <w:spacing w:line="241" w:lineRule="auto"/>
      </w:pPr>
    </w:p>
    <w:p w14:paraId="366AA9FF">
      <w:pPr>
        <w:pStyle w:val="2"/>
        <w:spacing w:line="241" w:lineRule="auto"/>
      </w:pPr>
    </w:p>
    <w:p w14:paraId="13880DB5">
      <w:pPr>
        <w:pStyle w:val="2"/>
        <w:spacing w:line="241" w:lineRule="auto"/>
      </w:pPr>
    </w:p>
    <w:p w14:paraId="6051841E">
      <w:pPr>
        <w:pStyle w:val="2"/>
        <w:spacing w:line="241" w:lineRule="auto"/>
      </w:pPr>
    </w:p>
    <w:p w14:paraId="1CD8D5E4">
      <w:pPr>
        <w:spacing w:before="269" w:line="302" w:lineRule="auto"/>
        <w:ind w:left="2100" w:hanging="2100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3"/>
          <w:sz w:val="83"/>
          <w:szCs w:val="83"/>
        </w:rPr>
        <w:t>衡阳县界牌陶瓷工业园管委</w:t>
      </w:r>
      <w:r>
        <w:rPr>
          <w:rFonts w:ascii="宋体" w:hAnsi="宋体" w:eastAsia="宋体" w:cs="宋体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3"/>
          <w:sz w:val="83"/>
          <w:szCs w:val="83"/>
        </w:rPr>
        <w:t>会本级部门概况</w:t>
      </w:r>
    </w:p>
    <w:p w14:paraId="0FA81DD6">
      <w:pPr>
        <w:spacing w:line="302" w:lineRule="auto"/>
        <w:rPr>
          <w:rFonts w:ascii="宋体" w:hAnsi="宋体" w:eastAsia="宋体" w:cs="宋体"/>
          <w:sz w:val="83"/>
          <w:szCs w:val="83"/>
        </w:rPr>
        <w:sectPr>
          <w:footerReference r:id="rId7" w:type="default"/>
          <w:pgSz w:w="11906" w:h="16839"/>
          <w:pgMar w:top="1431" w:right="897" w:bottom="1173" w:left="906" w:header="0" w:footer="992" w:gutter="0"/>
          <w:cols w:space="720" w:num="1"/>
        </w:sectPr>
      </w:pPr>
    </w:p>
    <w:p w14:paraId="6384F598">
      <w:pPr>
        <w:spacing w:before="89" w:line="226" w:lineRule="auto"/>
        <w:ind w:left="65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一、部门职责</w:t>
      </w:r>
    </w:p>
    <w:p w14:paraId="7EC10476">
      <w:pPr>
        <w:spacing w:before="258" w:line="227" w:lineRule="auto"/>
        <w:ind w:left="65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衡阳县界牌陶瓷工业园管委会本级的主要职责是：</w:t>
      </w:r>
    </w:p>
    <w:p w14:paraId="5D593005">
      <w:pPr>
        <w:spacing w:before="255" w:line="365" w:lineRule="auto"/>
        <w:ind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充分发挥界牌的瓷泥优势，利用便利的交通条件，延伸陶瓷产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业链，引进陶瓷生产企业，开发建设陶瓷专业化园区。</w:t>
      </w:r>
    </w:p>
    <w:p w14:paraId="671B8E95">
      <w:pPr>
        <w:spacing w:before="53" w:line="303" w:lineRule="auto"/>
        <w:ind w:left="2" w:right="2"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（1）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、贯彻执行党和国家有关政策、法律、法规和法令，执行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上级党委、政府的政策和决议，依法拟定园区行政管理规定。</w:t>
      </w:r>
    </w:p>
    <w:p w14:paraId="2DEFDD09">
      <w:pPr>
        <w:spacing w:before="258" w:line="303" w:lineRule="auto"/>
        <w:ind w:left="3" w:right="2" w:firstLine="66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（2）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、负责组织编制园区总体发展规划，分区规划和详细规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划，制定园区中长期经济、社会发展规划，并组织实施。</w:t>
      </w:r>
    </w:p>
    <w:p w14:paraId="352EFC50">
      <w:pPr>
        <w:spacing w:before="259" w:line="303" w:lineRule="auto"/>
        <w:ind w:left="5" w:right="2" w:firstLine="65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（3）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、负责园区党的建设工作、群团工作和社会事务管理工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作。</w:t>
      </w:r>
    </w:p>
    <w:p w14:paraId="75EB6E8E">
      <w:pPr>
        <w:spacing w:before="260" w:line="304" w:lineRule="auto"/>
        <w:ind w:left="2" w:right="2" w:firstLine="66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（4）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、负责园区内投资计划和进出口计划的报批、投资项目和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进出口业务的管理。</w:t>
      </w:r>
    </w:p>
    <w:p w14:paraId="68F3BFFD">
      <w:pPr>
        <w:spacing w:before="258" w:line="302" w:lineRule="auto"/>
        <w:ind w:left="8" w:right="2" w:firstLine="65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9"/>
          <w:sz w:val="31"/>
          <w:szCs w:val="31"/>
        </w:rPr>
        <w:t>（5）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、会同国土部门负责园区内土地的统一规划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、征用</w:t>
      </w:r>
      <w:r>
        <w:rPr>
          <w:rFonts w:ascii="仿宋" w:hAnsi="仿宋" w:eastAsia="仿宋" w:cs="仿宋"/>
          <w:spacing w:val="18"/>
          <w:sz w:val="31"/>
          <w:szCs w:val="31"/>
        </w:rPr>
        <w:t>、开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发。负责国土征地范围内拆迁、补偿、安置等工作。</w:t>
      </w:r>
    </w:p>
    <w:p w14:paraId="60316277">
      <w:pPr>
        <w:spacing w:before="263" w:line="303" w:lineRule="auto"/>
        <w:ind w:left="6" w:right="2" w:firstLine="65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1"/>
          <w:sz w:val="31"/>
          <w:szCs w:val="31"/>
        </w:rPr>
        <w:t>（6）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1"/>
          <w:sz w:val="31"/>
          <w:szCs w:val="31"/>
        </w:rPr>
        <w:t>、负责为园区内投资建设项目提供从招商引资、规划选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址、建筑设计、施工管理到房地产开发“一条龙</w:t>
      </w:r>
      <w:r>
        <w:rPr>
          <w:rFonts w:ascii="仿宋" w:hAnsi="仿宋" w:eastAsia="仿宋" w:cs="仿宋"/>
          <w:spacing w:val="-9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”服务。</w:t>
      </w:r>
    </w:p>
    <w:p w14:paraId="0A974CAA">
      <w:pPr>
        <w:spacing w:before="259" w:line="328" w:lineRule="auto"/>
        <w:ind w:right="2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（7）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、负责对园区内各类企业单位的管理、监督、指导、服务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和协调工作；负责园区国家重点技改项目的申报、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7"/>
          <w:sz w:val="31"/>
          <w:szCs w:val="31"/>
        </w:rPr>
        <w:t>审</w:t>
      </w:r>
      <w:r>
        <w:rPr>
          <w:rFonts w:ascii="仿宋" w:hAnsi="仿宋" w:eastAsia="仿宋" w:cs="仿宋"/>
          <w:spacing w:val="16"/>
          <w:sz w:val="31"/>
          <w:szCs w:val="31"/>
        </w:rPr>
        <w:t>核和新产品的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申报、鉴定、验收工作；负责园区统计工作。</w:t>
      </w:r>
    </w:p>
    <w:p w14:paraId="0A6B06BB">
      <w:pPr>
        <w:spacing w:before="261" w:line="304" w:lineRule="auto"/>
        <w:ind w:right="2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（8）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、负责统一规划园区内基础设施建设和管理园区内的公益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事业。</w:t>
      </w:r>
    </w:p>
    <w:p w14:paraId="4A09BC64">
      <w:pPr>
        <w:spacing w:before="257" w:line="226" w:lineRule="auto"/>
        <w:ind w:right="2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（9）</w:t>
      </w:r>
      <w:r>
        <w:rPr>
          <w:rFonts w:ascii="仿宋" w:hAnsi="仿宋" w:eastAsia="仿宋" w:cs="仿宋"/>
          <w:spacing w:val="-8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、负责园区内建设项目立项环境保护审查、环境保护和环</w:t>
      </w:r>
    </w:p>
    <w:p w14:paraId="2D044A6D">
      <w:pPr>
        <w:spacing w:line="226" w:lineRule="auto"/>
        <w:rPr>
          <w:rFonts w:ascii="仿宋" w:hAnsi="仿宋" w:eastAsia="仿宋" w:cs="仿宋"/>
          <w:sz w:val="31"/>
          <w:szCs w:val="31"/>
        </w:rPr>
        <w:sectPr>
          <w:footerReference r:id="rId8" w:type="default"/>
          <w:pgSz w:w="11906" w:h="16839"/>
          <w:pgMar w:top="1431" w:right="1140" w:bottom="1171" w:left="1221" w:header="0" w:footer="992" w:gutter="0"/>
          <w:cols w:space="720" w:num="1"/>
        </w:sectPr>
      </w:pPr>
    </w:p>
    <w:p w14:paraId="6138FCF0">
      <w:pPr>
        <w:spacing w:before="64" w:line="226" w:lineRule="auto"/>
        <w:ind w:left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境监测工作。</w:t>
      </w:r>
    </w:p>
    <w:p w14:paraId="4519FDED">
      <w:pPr>
        <w:spacing w:before="257" w:line="329" w:lineRule="auto"/>
        <w:ind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（10）</w:t>
      </w:r>
      <w:r>
        <w:rPr>
          <w:rFonts w:ascii="仿宋" w:hAnsi="仿宋" w:eastAsia="仿宋" w:cs="仿宋"/>
          <w:spacing w:val="-6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、负责园区建筑工程、市政工程施工、房地产和房地产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开发、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6"/>
          <w:sz w:val="31"/>
          <w:szCs w:val="31"/>
        </w:rPr>
        <w:t>园林绿化等管理工作；负责园区国有资产、矿产资源的管理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工作。</w:t>
      </w:r>
    </w:p>
    <w:p w14:paraId="0880CF99">
      <w:pPr>
        <w:spacing w:before="258" w:line="226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（11）、负责园区内社会治安管理、矛盾纠纷调处工作。</w:t>
      </w:r>
    </w:p>
    <w:p w14:paraId="332AA620">
      <w:pPr>
        <w:spacing w:before="260" w:line="227" w:lineRule="auto"/>
        <w:ind w:left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（12）、承办县委、县人民政府交办的其</w:t>
      </w:r>
      <w:r>
        <w:rPr>
          <w:rFonts w:ascii="仿宋" w:hAnsi="仿宋" w:eastAsia="仿宋" w:cs="仿宋"/>
          <w:spacing w:val="7"/>
          <w:sz w:val="31"/>
          <w:szCs w:val="31"/>
        </w:rPr>
        <w:t>他事项。</w:t>
      </w:r>
    </w:p>
    <w:p w14:paraId="2C5654A2">
      <w:pPr>
        <w:spacing w:before="257" w:line="226" w:lineRule="auto"/>
        <w:ind w:left="653"/>
        <w:outlineLvl w:val="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2、机构设置及决算单位构成</w:t>
      </w:r>
    </w:p>
    <w:p w14:paraId="53CCE647">
      <w:pPr>
        <w:spacing w:before="256" w:line="355" w:lineRule="auto"/>
        <w:ind w:right="2" w:firstLine="66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（1）、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内设机构设置。根据编委核定，2022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年</w:t>
      </w:r>
      <w:r>
        <w:rPr>
          <w:rFonts w:ascii="仿宋" w:hAnsi="仿宋" w:eastAsia="仿宋" w:cs="仿宋"/>
          <w:spacing w:val="5"/>
          <w:sz w:val="31"/>
          <w:szCs w:val="31"/>
        </w:rPr>
        <w:t>我单位共有内设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机构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10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个，分别为：办公室、招商合作部、规划建设环</w:t>
      </w:r>
      <w:r>
        <w:rPr>
          <w:rFonts w:ascii="仿宋" w:hAnsi="仿宋" w:eastAsia="仿宋" w:cs="仿宋"/>
          <w:spacing w:val="10"/>
          <w:sz w:val="31"/>
          <w:szCs w:val="31"/>
        </w:rPr>
        <w:t>保部、社会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事务部、财务部、党群工作部、安全生产和环境保护服务站、农业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综合服务站、卫生和计划生育服务站、文化教育综合服务站。五个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派出机构，分别为：泰清派出所、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园区国土分局、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园区学区、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司法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所、人社站。</w:t>
      </w:r>
    </w:p>
    <w:p w14:paraId="713CCECE">
      <w:pPr>
        <w:spacing w:before="256" w:line="227" w:lineRule="auto"/>
        <w:ind w:left="65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二、机构设置及决算单位构成</w:t>
      </w:r>
    </w:p>
    <w:p w14:paraId="72264708">
      <w:pPr>
        <w:spacing w:before="257" w:line="231" w:lineRule="auto"/>
        <w:ind w:left="676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-5"/>
          <w:sz w:val="31"/>
          <w:szCs w:val="31"/>
        </w:rPr>
        <w:t>（一）</w:t>
      </w:r>
      <w:r>
        <w:rPr>
          <w:rFonts w:ascii="楷体" w:hAnsi="楷体" w:eastAsia="楷体" w:cs="楷体"/>
          <w:spacing w:val="-79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-5"/>
          <w:sz w:val="31"/>
          <w:szCs w:val="31"/>
        </w:rPr>
        <w:t>内设机构设置</w:t>
      </w:r>
    </w:p>
    <w:p w14:paraId="7CDBB094">
      <w:pPr>
        <w:spacing w:before="250" w:line="374" w:lineRule="auto"/>
        <w:ind w:left="3" w:firstLine="657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根据编委核定，2022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年我单位共有内设机构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个，分别为：办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公室、招商合作部、规划建设环保部、社会事务部、财务</w:t>
      </w:r>
      <w:r>
        <w:rPr>
          <w:rFonts w:ascii="仿宋" w:hAnsi="仿宋" w:eastAsia="仿宋" w:cs="仿宋"/>
          <w:spacing w:val="18"/>
          <w:sz w:val="31"/>
          <w:szCs w:val="31"/>
        </w:rPr>
        <w:t>部、党群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工作部、安全生产和环境保护服务站、农业综合服务站、</w:t>
      </w:r>
      <w:r>
        <w:rPr>
          <w:rFonts w:ascii="仿宋" w:hAnsi="仿宋" w:eastAsia="仿宋" w:cs="仿宋"/>
          <w:spacing w:val="18"/>
          <w:sz w:val="31"/>
          <w:szCs w:val="31"/>
        </w:rPr>
        <w:t>卫生和计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9"/>
          <w:sz w:val="31"/>
          <w:szCs w:val="31"/>
        </w:rPr>
        <w:t>划生育服务站、文化教育综合服务站。五个派出机构，分</w:t>
      </w:r>
      <w:r>
        <w:rPr>
          <w:rFonts w:ascii="仿宋" w:hAnsi="仿宋" w:eastAsia="仿宋" w:cs="仿宋"/>
          <w:spacing w:val="18"/>
          <w:sz w:val="31"/>
          <w:szCs w:val="31"/>
        </w:rPr>
        <w:t>别为：泰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清派出所、园区国土分局、园区学区、司法所、人社站。</w:t>
      </w:r>
    </w:p>
    <w:p w14:paraId="66860BFD">
      <w:pPr>
        <w:spacing w:before="50" w:line="231" w:lineRule="auto"/>
        <w:ind w:left="674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（二）决算单位构成</w:t>
      </w:r>
    </w:p>
    <w:p w14:paraId="4D696771">
      <w:pPr>
        <w:spacing w:before="253" w:line="363" w:lineRule="auto"/>
        <w:ind w:left="1" w:right="2" w:firstLine="67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我单位只有本级，没有其他二级决算单位，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因此，纳入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2</w:t>
      </w:r>
      <w:r>
        <w:rPr>
          <w:rFonts w:ascii="仿宋" w:hAnsi="仿宋" w:eastAsia="仿宋" w:cs="仿宋"/>
          <w:spacing w:val="7"/>
          <w:sz w:val="31"/>
          <w:szCs w:val="31"/>
        </w:rPr>
        <w:t>022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部门决算编制范围的只有界牌陶瓷工业园管委会本级。</w:t>
      </w:r>
    </w:p>
    <w:p w14:paraId="77153802">
      <w:pPr>
        <w:spacing w:line="363" w:lineRule="auto"/>
        <w:rPr>
          <w:rFonts w:ascii="仿宋" w:hAnsi="仿宋" w:eastAsia="仿宋" w:cs="仿宋"/>
          <w:sz w:val="31"/>
          <w:szCs w:val="31"/>
        </w:rPr>
        <w:sectPr>
          <w:footerReference r:id="rId9" w:type="default"/>
          <w:pgSz w:w="11906" w:h="16839"/>
          <w:pgMar w:top="816" w:right="1139" w:bottom="1169" w:left="1221" w:header="0" w:footer="992" w:gutter="0"/>
          <w:cols w:space="720" w:num="1"/>
        </w:sectPr>
      </w:pPr>
    </w:p>
    <w:p w14:paraId="3EB0BFF5">
      <w:pPr>
        <w:pStyle w:val="2"/>
        <w:spacing w:line="246" w:lineRule="auto"/>
      </w:pPr>
    </w:p>
    <w:p w14:paraId="064126E5">
      <w:pPr>
        <w:pStyle w:val="2"/>
        <w:spacing w:line="246" w:lineRule="auto"/>
      </w:pPr>
    </w:p>
    <w:p w14:paraId="7D5F2D10">
      <w:pPr>
        <w:pStyle w:val="2"/>
        <w:spacing w:line="246" w:lineRule="auto"/>
      </w:pPr>
    </w:p>
    <w:p w14:paraId="74F8A501">
      <w:pPr>
        <w:pStyle w:val="2"/>
        <w:spacing w:line="246" w:lineRule="auto"/>
      </w:pPr>
    </w:p>
    <w:p w14:paraId="3ADADC54">
      <w:pPr>
        <w:pStyle w:val="2"/>
        <w:spacing w:line="246" w:lineRule="auto"/>
      </w:pPr>
    </w:p>
    <w:p w14:paraId="316D9FF0">
      <w:pPr>
        <w:pStyle w:val="2"/>
        <w:spacing w:line="246" w:lineRule="auto"/>
      </w:pPr>
    </w:p>
    <w:p w14:paraId="32110B1A">
      <w:pPr>
        <w:pStyle w:val="2"/>
        <w:spacing w:line="246" w:lineRule="auto"/>
      </w:pPr>
    </w:p>
    <w:p w14:paraId="0D69CA0E">
      <w:pPr>
        <w:pStyle w:val="2"/>
        <w:spacing w:line="247" w:lineRule="auto"/>
      </w:pPr>
    </w:p>
    <w:p w14:paraId="25F08FBF">
      <w:pPr>
        <w:pStyle w:val="2"/>
        <w:spacing w:line="247" w:lineRule="auto"/>
      </w:pPr>
    </w:p>
    <w:p w14:paraId="458FD719">
      <w:pPr>
        <w:pStyle w:val="2"/>
        <w:spacing w:line="247" w:lineRule="auto"/>
      </w:pPr>
    </w:p>
    <w:p w14:paraId="0688ED63">
      <w:pPr>
        <w:pStyle w:val="2"/>
        <w:spacing w:line="247" w:lineRule="auto"/>
      </w:pPr>
    </w:p>
    <w:p w14:paraId="3DC1B3FF">
      <w:pPr>
        <w:pStyle w:val="2"/>
        <w:spacing w:line="247" w:lineRule="auto"/>
      </w:pPr>
    </w:p>
    <w:p w14:paraId="77C81849">
      <w:pPr>
        <w:pStyle w:val="2"/>
        <w:spacing w:line="247" w:lineRule="auto"/>
      </w:pPr>
    </w:p>
    <w:p w14:paraId="0136638F">
      <w:pPr>
        <w:pStyle w:val="2"/>
        <w:spacing w:line="247" w:lineRule="auto"/>
      </w:pPr>
    </w:p>
    <w:p w14:paraId="530C1F93">
      <w:pPr>
        <w:pStyle w:val="2"/>
        <w:spacing w:line="247" w:lineRule="auto"/>
      </w:pPr>
    </w:p>
    <w:p w14:paraId="63090785">
      <w:pPr>
        <w:pStyle w:val="2"/>
        <w:spacing w:line="247" w:lineRule="auto"/>
      </w:pPr>
    </w:p>
    <w:p w14:paraId="5A041E17">
      <w:pPr>
        <w:pStyle w:val="2"/>
        <w:spacing w:line="247" w:lineRule="auto"/>
      </w:pPr>
    </w:p>
    <w:p w14:paraId="56480E30">
      <w:pPr>
        <w:pStyle w:val="2"/>
        <w:spacing w:line="247" w:lineRule="auto"/>
      </w:pPr>
    </w:p>
    <w:p w14:paraId="106831BC">
      <w:pPr>
        <w:spacing w:before="270" w:line="215" w:lineRule="auto"/>
        <w:ind w:left="2492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z w:val="83"/>
          <w:szCs w:val="83"/>
        </w:rPr>
        <w:t>第二部分</w:t>
      </w:r>
    </w:p>
    <w:p w14:paraId="5F65541B">
      <w:pPr>
        <w:pStyle w:val="2"/>
        <w:spacing w:line="270" w:lineRule="auto"/>
      </w:pPr>
    </w:p>
    <w:p w14:paraId="760B89A1">
      <w:pPr>
        <w:pStyle w:val="2"/>
        <w:spacing w:line="270" w:lineRule="auto"/>
      </w:pPr>
    </w:p>
    <w:p w14:paraId="3E9FBFA0">
      <w:pPr>
        <w:pStyle w:val="2"/>
        <w:spacing w:line="270" w:lineRule="auto"/>
      </w:pPr>
    </w:p>
    <w:p w14:paraId="3CC46B5C">
      <w:pPr>
        <w:pStyle w:val="2"/>
        <w:spacing w:line="270" w:lineRule="auto"/>
      </w:pPr>
    </w:p>
    <w:p w14:paraId="7A6B1F3B">
      <w:pPr>
        <w:pStyle w:val="2"/>
        <w:spacing w:line="270" w:lineRule="auto"/>
      </w:pPr>
    </w:p>
    <w:p w14:paraId="1E10AD56">
      <w:pPr>
        <w:pStyle w:val="2"/>
        <w:spacing w:line="271" w:lineRule="auto"/>
      </w:pPr>
    </w:p>
    <w:p w14:paraId="546AF930">
      <w:pPr>
        <w:pStyle w:val="2"/>
        <w:spacing w:line="271" w:lineRule="auto"/>
      </w:pPr>
    </w:p>
    <w:p w14:paraId="6F497C02">
      <w:pPr>
        <w:spacing w:before="270" w:line="1157" w:lineRule="exact"/>
        <w:ind w:left="2078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position w:val="5"/>
          <w:sz w:val="83"/>
          <w:szCs w:val="83"/>
        </w:rPr>
        <w:t>部门决算表</w:t>
      </w:r>
    </w:p>
    <w:p w14:paraId="7FAB8B9D">
      <w:pPr>
        <w:spacing w:line="1157" w:lineRule="exact"/>
        <w:rPr>
          <w:rFonts w:ascii="宋体" w:hAnsi="宋体" w:eastAsia="宋体" w:cs="宋体"/>
          <w:sz w:val="83"/>
          <w:szCs w:val="83"/>
        </w:rPr>
        <w:sectPr>
          <w:footerReference r:id="rId10" w:type="default"/>
          <w:pgSz w:w="11906" w:h="16839"/>
          <w:pgMar w:top="1431" w:right="1785" w:bottom="1171" w:left="1785" w:header="0" w:footer="992" w:gutter="0"/>
          <w:cols w:space="720" w:num="1"/>
        </w:sectPr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5"/>
        <w:gridCol w:w="578"/>
        <w:gridCol w:w="2329"/>
        <w:gridCol w:w="4376"/>
        <w:gridCol w:w="578"/>
        <w:gridCol w:w="2338"/>
      </w:tblGrid>
      <w:tr w14:paraId="3A0BF27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84" w:type="dxa"/>
            <w:gridSpan w:val="6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5544EDE">
            <w:pPr>
              <w:spacing w:before="175" w:line="344" w:lineRule="exact"/>
              <w:ind w:firstLine="5874"/>
            </w:pPr>
            <w:r>
              <w:rPr>
                <w:position w:val="-6"/>
              </w:rPr>
              <w:drawing>
                <wp:inline distT="0" distB="0" distL="0" distR="0">
                  <wp:extent cx="1800225" cy="21844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460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201D0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3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FB1F6CC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F97E4E2">
            <w:pPr>
              <w:rPr>
                <w:rFonts w:ascii="Arial"/>
                <w:sz w:val="21"/>
              </w:rPr>
            </w:pPr>
          </w:p>
        </w:tc>
        <w:tc>
          <w:tcPr>
            <w:tcW w:w="232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B1569D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DC0954D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442321C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00B93F0">
            <w:pPr>
              <w:spacing w:before="93" w:line="207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公开01表</w:t>
            </w:r>
          </w:p>
        </w:tc>
      </w:tr>
      <w:tr w14:paraId="48080BF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668" w:type="dxa"/>
            <w:gridSpan w:val="4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7BB2391">
            <w:pPr>
              <w:pStyle w:val="6"/>
              <w:spacing w:before="91" w:line="20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742F8263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D1C10FC">
            <w:pPr>
              <w:spacing w:before="72" w:line="201" w:lineRule="exact"/>
              <w:ind w:right="17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金额单位: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万元</w:t>
            </w:r>
          </w:p>
        </w:tc>
      </w:tr>
      <w:tr w14:paraId="4D00A8E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7292" w:type="dxa"/>
            <w:gridSpan w:val="3"/>
            <w:shd w:val="clear" w:color="auto" w:fill="C0C0C0"/>
            <w:vAlign w:val="top"/>
          </w:tcPr>
          <w:p w14:paraId="4F5870C8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4617720" cy="271145"/>
                  <wp:effectExtent l="0" t="0" r="0" b="0"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8227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2" w:type="dxa"/>
            <w:gridSpan w:val="3"/>
            <w:vAlign w:val="top"/>
          </w:tcPr>
          <w:p w14:paraId="29467ABB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4620260" cy="271145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0514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7347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385" w:type="dxa"/>
            <w:shd w:val="clear" w:color="auto" w:fill="C0C0C0"/>
            <w:vAlign w:val="top"/>
          </w:tcPr>
          <w:p w14:paraId="4177C83D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771775" cy="27114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28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19ABFE56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356870" cy="27114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504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shd w:val="clear" w:color="auto" w:fill="C0C0C0"/>
            <w:vAlign w:val="top"/>
          </w:tcPr>
          <w:p w14:paraId="771524FF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1469390" cy="271145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390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6" w:type="dxa"/>
            <w:shd w:val="clear" w:color="auto" w:fill="C0C0C0"/>
            <w:vAlign w:val="top"/>
          </w:tcPr>
          <w:p w14:paraId="49778D5E">
            <w:pPr>
              <w:spacing w:line="427" w:lineRule="exact"/>
              <w:ind w:firstLine="3"/>
            </w:pPr>
            <w:r>
              <w:rPr>
                <w:position w:val="-8"/>
              </w:rPr>
              <w:drawing>
                <wp:inline distT="0" distB="0" distL="0" distR="0">
                  <wp:extent cx="2766695" cy="271145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075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746B5E8C">
            <w:pPr>
              <w:spacing w:line="427" w:lineRule="exact"/>
              <w:ind w:firstLine="7"/>
            </w:pPr>
            <w:r>
              <w:rPr>
                <w:position w:val="-8"/>
              </w:rPr>
              <w:drawing>
                <wp:inline distT="0" distB="0" distL="0" distR="0">
                  <wp:extent cx="352425" cy="271145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06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8" w:type="dxa"/>
            <w:shd w:val="clear" w:color="auto" w:fill="C0C0C0"/>
            <w:vAlign w:val="top"/>
          </w:tcPr>
          <w:p w14:paraId="2407ED95">
            <w:pPr>
              <w:spacing w:line="427" w:lineRule="exact"/>
              <w:ind w:firstLine="7"/>
            </w:pPr>
            <w:r>
              <w:rPr>
                <w:position w:val="-8"/>
              </w:rPr>
              <w:drawing>
                <wp:inline distT="0" distB="0" distL="0" distR="0">
                  <wp:extent cx="1470025" cy="271145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15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33418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385" w:type="dxa"/>
            <w:shd w:val="clear" w:color="auto" w:fill="C0C0C0"/>
            <w:vAlign w:val="top"/>
          </w:tcPr>
          <w:p w14:paraId="73FD83B4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771775" cy="271145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28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BFBFBF"/>
            <w:vAlign w:val="top"/>
          </w:tcPr>
          <w:p w14:paraId="544ACDA7">
            <w:pPr>
              <w:rPr>
                <w:rFonts w:ascii="Arial"/>
                <w:sz w:val="21"/>
              </w:rPr>
            </w:pPr>
          </w:p>
        </w:tc>
        <w:tc>
          <w:tcPr>
            <w:tcW w:w="2329" w:type="dxa"/>
            <w:shd w:val="clear" w:color="auto" w:fill="C0C0C0"/>
            <w:vAlign w:val="top"/>
          </w:tcPr>
          <w:p w14:paraId="746A3A8E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shd w:val="clear" w:color="auto" w:fill="C0C0C0"/>
            <w:vAlign w:val="top"/>
          </w:tcPr>
          <w:p w14:paraId="2BC47734">
            <w:pPr>
              <w:spacing w:line="427" w:lineRule="exact"/>
              <w:ind w:firstLine="3"/>
            </w:pPr>
            <w:r>
              <w:rPr>
                <w:position w:val="-8"/>
              </w:rPr>
              <w:drawing>
                <wp:inline distT="0" distB="0" distL="0" distR="0">
                  <wp:extent cx="2766695" cy="271145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075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657BB962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shd w:val="clear" w:color="auto" w:fill="C0C0C0"/>
            <w:vAlign w:val="top"/>
          </w:tcPr>
          <w:p w14:paraId="47F77058">
            <w:pPr>
              <w:rPr>
                <w:rFonts w:ascii="Arial"/>
                <w:sz w:val="21"/>
              </w:rPr>
            </w:pPr>
          </w:p>
        </w:tc>
      </w:tr>
      <w:tr w14:paraId="1B6664C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14E57498">
            <w:pPr>
              <w:pStyle w:val="6"/>
              <w:spacing w:before="35" w:line="229" w:lineRule="auto"/>
              <w:ind w:left="15"/>
            </w:pPr>
            <w:r>
              <w:rPr>
                <w:spacing w:val="9"/>
              </w:rPr>
              <w:t>一、一般公共预算财政拨款收入</w:t>
            </w:r>
          </w:p>
        </w:tc>
        <w:tc>
          <w:tcPr>
            <w:tcW w:w="578" w:type="dxa"/>
            <w:vAlign w:val="top"/>
          </w:tcPr>
          <w:p w14:paraId="49032B31">
            <w:pPr>
              <w:pStyle w:val="6"/>
              <w:spacing w:before="66" w:line="190" w:lineRule="auto"/>
              <w:ind w:left="252"/>
            </w:pPr>
            <w:r>
              <w:t>1</w:t>
            </w:r>
          </w:p>
        </w:tc>
        <w:tc>
          <w:tcPr>
            <w:tcW w:w="2329" w:type="dxa"/>
            <w:vAlign w:val="top"/>
          </w:tcPr>
          <w:p w14:paraId="17D0675A">
            <w:pPr>
              <w:pStyle w:val="6"/>
              <w:spacing w:before="66" w:line="191" w:lineRule="auto"/>
              <w:ind w:left="22"/>
            </w:pPr>
            <w:r>
              <w:rPr>
                <w:spacing w:val="2"/>
              </w:rPr>
              <w:t>1,099.70</w:t>
            </w:r>
          </w:p>
        </w:tc>
        <w:tc>
          <w:tcPr>
            <w:tcW w:w="4376" w:type="dxa"/>
            <w:vAlign w:val="top"/>
          </w:tcPr>
          <w:p w14:paraId="1BF98F43">
            <w:pPr>
              <w:pStyle w:val="6"/>
              <w:spacing w:before="35" w:line="229" w:lineRule="auto"/>
              <w:ind w:left="14"/>
            </w:pPr>
            <w:r>
              <w:rPr>
                <w:spacing w:val="8"/>
              </w:rPr>
              <w:t>一、一般公共服务支出</w:t>
            </w:r>
          </w:p>
        </w:tc>
        <w:tc>
          <w:tcPr>
            <w:tcW w:w="578" w:type="dxa"/>
            <w:vAlign w:val="top"/>
          </w:tcPr>
          <w:p w14:paraId="5263D7AE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32</w:t>
            </w:r>
          </w:p>
        </w:tc>
        <w:tc>
          <w:tcPr>
            <w:tcW w:w="2338" w:type="dxa"/>
            <w:vAlign w:val="top"/>
          </w:tcPr>
          <w:p w14:paraId="63619674">
            <w:pPr>
              <w:pStyle w:val="6"/>
              <w:spacing w:before="67" w:line="190" w:lineRule="auto"/>
              <w:ind w:right="5"/>
              <w:jc w:val="right"/>
            </w:pPr>
            <w:r>
              <w:rPr>
                <w:spacing w:val="3"/>
              </w:rPr>
              <w:t>5,293.97</w:t>
            </w:r>
          </w:p>
        </w:tc>
      </w:tr>
      <w:tr w14:paraId="10E8C3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563048F7">
            <w:pPr>
              <w:pStyle w:val="6"/>
              <w:spacing w:before="35" w:line="228" w:lineRule="auto"/>
              <w:ind w:left="15"/>
            </w:pPr>
            <w:r>
              <w:rPr>
                <w:spacing w:val="9"/>
              </w:rPr>
              <w:t>二、政府性基金预算财政拨款收入</w:t>
            </w:r>
          </w:p>
        </w:tc>
        <w:tc>
          <w:tcPr>
            <w:tcW w:w="578" w:type="dxa"/>
            <w:vAlign w:val="top"/>
          </w:tcPr>
          <w:p w14:paraId="5AF17806">
            <w:pPr>
              <w:pStyle w:val="6"/>
              <w:spacing w:before="67" w:line="189" w:lineRule="auto"/>
              <w:ind w:left="239"/>
            </w:pPr>
            <w:r>
              <w:t>2</w:t>
            </w:r>
          </w:p>
        </w:tc>
        <w:tc>
          <w:tcPr>
            <w:tcW w:w="2329" w:type="dxa"/>
            <w:vAlign w:val="top"/>
          </w:tcPr>
          <w:p w14:paraId="19464FEC">
            <w:pPr>
              <w:pStyle w:val="6"/>
              <w:spacing w:before="67" w:line="189" w:lineRule="auto"/>
              <w:ind w:right="2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4376" w:type="dxa"/>
            <w:vAlign w:val="top"/>
          </w:tcPr>
          <w:p w14:paraId="6ACEBAD3">
            <w:pPr>
              <w:pStyle w:val="6"/>
              <w:spacing w:before="35" w:line="230" w:lineRule="auto"/>
              <w:ind w:left="14"/>
            </w:pPr>
            <w:r>
              <w:rPr>
                <w:spacing w:val="8"/>
              </w:rPr>
              <w:t>二、外交支出</w:t>
            </w:r>
          </w:p>
        </w:tc>
        <w:tc>
          <w:tcPr>
            <w:tcW w:w="578" w:type="dxa"/>
            <w:vAlign w:val="top"/>
          </w:tcPr>
          <w:p w14:paraId="3D789F01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33</w:t>
            </w:r>
          </w:p>
        </w:tc>
        <w:tc>
          <w:tcPr>
            <w:tcW w:w="2338" w:type="dxa"/>
            <w:vAlign w:val="top"/>
          </w:tcPr>
          <w:p w14:paraId="4C5849BC">
            <w:pPr>
              <w:rPr>
                <w:rFonts w:ascii="Arial"/>
                <w:sz w:val="21"/>
              </w:rPr>
            </w:pPr>
          </w:p>
        </w:tc>
      </w:tr>
      <w:tr w14:paraId="5C043F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74240C68">
            <w:pPr>
              <w:pStyle w:val="6"/>
              <w:spacing w:before="35" w:line="228" w:lineRule="auto"/>
              <w:ind w:left="11"/>
            </w:pPr>
            <w:r>
              <w:rPr>
                <w:spacing w:val="9"/>
              </w:rPr>
              <w:t>三、国有资本经营预算财政拨款收入</w:t>
            </w:r>
          </w:p>
        </w:tc>
        <w:tc>
          <w:tcPr>
            <w:tcW w:w="578" w:type="dxa"/>
            <w:vAlign w:val="top"/>
          </w:tcPr>
          <w:p w14:paraId="3C8D6A20">
            <w:pPr>
              <w:pStyle w:val="6"/>
              <w:spacing w:before="67" w:line="189" w:lineRule="auto"/>
              <w:ind w:left="241"/>
            </w:pPr>
            <w:r>
              <w:t>3</w:t>
            </w:r>
          </w:p>
        </w:tc>
        <w:tc>
          <w:tcPr>
            <w:tcW w:w="2329" w:type="dxa"/>
            <w:vAlign w:val="top"/>
          </w:tcPr>
          <w:p w14:paraId="4D469DED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4F6F338">
            <w:pPr>
              <w:pStyle w:val="6"/>
              <w:spacing w:before="35" w:line="230" w:lineRule="auto"/>
              <w:ind w:left="11"/>
            </w:pPr>
            <w:r>
              <w:rPr>
                <w:spacing w:val="8"/>
              </w:rPr>
              <w:t>三、国防支出</w:t>
            </w:r>
          </w:p>
        </w:tc>
        <w:tc>
          <w:tcPr>
            <w:tcW w:w="578" w:type="dxa"/>
            <w:vAlign w:val="top"/>
          </w:tcPr>
          <w:p w14:paraId="2B5AC5BD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34</w:t>
            </w:r>
          </w:p>
        </w:tc>
        <w:tc>
          <w:tcPr>
            <w:tcW w:w="2338" w:type="dxa"/>
            <w:vAlign w:val="top"/>
          </w:tcPr>
          <w:p w14:paraId="7B8EC1F2">
            <w:pPr>
              <w:rPr>
                <w:rFonts w:ascii="Arial"/>
                <w:sz w:val="21"/>
              </w:rPr>
            </w:pPr>
          </w:p>
        </w:tc>
      </w:tr>
      <w:tr w14:paraId="59FE2D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3261A7FF">
            <w:pPr>
              <w:pStyle w:val="6"/>
              <w:spacing w:before="35" w:line="229" w:lineRule="auto"/>
              <w:ind w:left="30"/>
            </w:pPr>
            <w:r>
              <w:rPr>
                <w:spacing w:val="6"/>
              </w:rPr>
              <w:t>四、上级补助收入</w:t>
            </w:r>
          </w:p>
        </w:tc>
        <w:tc>
          <w:tcPr>
            <w:tcW w:w="578" w:type="dxa"/>
            <w:vAlign w:val="top"/>
          </w:tcPr>
          <w:p w14:paraId="5A94060D">
            <w:pPr>
              <w:pStyle w:val="6"/>
              <w:spacing w:before="67" w:line="189" w:lineRule="auto"/>
              <w:ind w:left="236"/>
            </w:pPr>
            <w:r>
              <w:t>4</w:t>
            </w:r>
          </w:p>
        </w:tc>
        <w:tc>
          <w:tcPr>
            <w:tcW w:w="2329" w:type="dxa"/>
            <w:vAlign w:val="top"/>
          </w:tcPr>
          <w:p w14:paraId="2572481F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A6E8E70">
            <w:pPr>
              <w:pStyle w:val="6"/>
              <w:spacing w:before="35" w:line="229" w:lineRule="auto"/>
              <w:ind w:left="29"/>
            </w:pPr>
            <w:r>
              <w:rPr>
                <w:spacing w:val="6"/>
              </w:rPr>
              <w:t>四、公共安全支出</w:t>
            </w:r>
          </w:p>
        </w:tc>
        <w:tc>
          <w:tcPr>
            <w:tcW w:w="578" w:type="dxa"/>
            <w:vAlign w:val="top"/>
          </w:tcPr>
          <w:p w14:paraId="1754AC3B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35</w:t>
            </w:r>
          </w:p>
        </w:tc>
        <w:tc>
          <w:tcPr>
            <w:tcW w:w="2338" w:type="dxa"/>
            <w:vAlign w:val="top"/>
          </w:tcPr>
          <w:p w14:paraId="1104113A">
            <w:pPr>
              <w:rPr>
                <w:rFonts w:ascii="Arial"/>
                <w:sz w:val="21"/>
              </w:rPr>
            </w:pPr>
          </w:p>
        </w:tc>
      </w:tr>
      <w:tr w14:paraId="647F38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20435CC5">
            <w:pPr>
              <w:pStyle w:val="6"/>
              <w:spacing w:before="35" w:line="229" w:lineRule="auto"/>
              <w:ind w:left="15"/>
            </w:pPr>
            <w:r>
              <w:rPr>
                <w:spacing w:val="8"/>
              </w:rPr>
              <w:t>五、事业收入</w:t>
            </w:r>
          </w:p>
        </w:tc>
        <w:tc>
          <w:tcPr>
            <w:tcW w:w="578" w:type="dxa"/>
            <w:vAlign w:val="top"/>
          </w:tcPr>
          <w:p w14:paraId="349BA202">
            <w:pPr>
              <w:pStyle w:val="6"/>
              <w:spacing w:before="68" w:line="188" w:lineRule="auto"/>
              <w:ind w:left="241"/>
            </w:pPr>
            <w:r>
              <w:t>5</w:t>
            </w:r>
          </w:p>
        </w:tc>
        <w:tc>
          <w:tcPr>
            <w:tcW w:w="2329" w:type="dxa"/>
            <w:vAlign w:val="top"/>
          </w:tcPr>
          <w:p w14:paraId="69F47DAE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6BA0121">
            <w:pPr>
              <w:pStyle w:val="6"/>
              <w:spacing w:before="35" w:line="229" w:lineRule="auto"/>
              <w:ind w:left="14"/>
            </w:pPr>
            <w:r>
              <w:rPr>
                <w:spacing w:val="8"/>
              </w:rPr>
              <w:t>五、教育支出</w:t>
            </w:r>
          </w:p>
        </w:tc>
        <w:tc>
          <w:tcPr>
            <w:tcW w:w="578" w:type="dxa"/>
            <w:vAlign w:val="top"/>
          </w:tcPr>
          <w:p w14:paraId="60DD141C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36</w:t>
            </w:r>
          </w:p>
        </w:tc>
        <w:tc>
          <w:tcPr>
            <w:tcW w:w="2338" w:type="dxa"/>
            <w:vAlign w:val="top"/>
          </w:tcPr>
          <w:p w14:paraId="0B176B74">
            <w:pPr>
              <w:rPr>
                <w:rFonts w:ascii="Arial"/>
                <w:sz w:val="21"/>
              </w:rPr>
            </w:pPr>
          </w:p>
        </w:tc>
      </w:tr>
      <w:tr w14:paraId="2A6DCC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21D87EE7">
            <w:pPr>
              <w:pStyle w:val="6"/>
              <w:spacing w:before="35" w:line="229" w:lineRule="auto"/>
              <w:ind w:left="13"/>
            </w:pPr>
            <w:r>
              <w:rPr>
                <w:spacing w:val="8"/>
              </w:rPr>
              <w:t>六、经营收入</w:t>
            </w:r>
          </w:p>
        </w:tc>
        <w:tc>
          <w:tcPr>
            <w:tcW w:w="578" w:type="dxa"/>
            <w:vAlign w:val="top"/>
          </w:tcPr>
          <w:p w14:paraId="72BE592D">
            <w:pPr>
              <w:pStyle w:val="6"/>
              <w:spacing w:before="67" w:line="189" w:lineRule="auto"/>
              <w:ind w:left="238"/>
            </w:pPr>
            <w:r>
              <w:t>6</w:t>
            </w:r>
          </w:p>
        </w:tc>
        <w:tc>
          <w:tcPr>
            <w:tcW w:w="2329" w:type="dxa"/>
            <w:vAlign w:val="top"/>
          </w:tcPr>
          <w:p w14:paraId="33AD0AA3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4BAD149">
            <w:pPr>
              <w:pStyle w:val="6"/>
              <w:spacing w:before="35" w:line="228" w:lineRule="auto"/>
              <w:ind w:left="12"/>
            </w:pPr>
            <w:r>
              <w:rPr>
                <w:spacing w:val="8"/>
              </w:rPr>
              <w:t>六、科学技术支出</w:t>
            </w:r>
          </w:p>
        </w:tc>
        <w:tc>
          <w:tcPr>
            <w:tcW w:w="578" w:type="dxa"/>
            <w:vAlign w:val="top"/>
          </w:tcPr>
          <w:p w14:paraId="20A9702E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37</w:t>
            </w:r>
          </w:p>
        </w:tc>
        <w:tc>
          <w:tcPr>
            <w:tcW w:w="2338" w:type="dxa"/>
            <w:vAlign w:val="top"/>
          </w:tcPr>
          <w:p w14:paraId="4F695775">
            <w:pPr>
              <w:rPr>
                <w:rFonts w:ascii="Arial"/>
                <w:sz w:val="21"/>
              </w:rPr>
            </w:pPr>
          </w:p>
        </w:tc>
      </w:tr>
      <w:tr w14:paraId="71CA40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B68154D">
            <w:pPr>
              <w:pStyle w:val="6"/>
              <w:spacing w:before="35" w:line="228" w:lineRule="auto"/>
              <w:ind w:left="11"/>
            </w:pPr>
            <w:r>
              <w:rPr>
                <w:spacing w:val="9"/>
              </w:rPr>
              <w:t>七、附属单位上缴收入</w:t>
            </w:r>
          </w:p>
        </w:tc>
        <w:tc>
          <w:tcPr>
            <w:tcW w:w="578" w:type="dxa"/>
            <w:vAlign w:val="top"/>
          </w:tcPr>
          <w:p w14:paraId="581EE32D">
            <w:pPr>
              <w:pStyle w:val="6"/>
              <w:spacing w:before="68" w:line="188" w:lineRule="auto"/>
              <w:ind w:left="242"/>
            </w:pPr>
            <w:r>
              <w:t>7</w:t>
            </w:r>
          </w:p>
        </w:tc>
        <w:tc>
          <w:tcPr>
            <w:tcW w:w="2329" w:type="dxa"/>
            <w:vAlign w:val="top"/>
          </w:tcPr>
          <w:p w14:paraId="1217C362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EE17060">
            <w:pPr>
              <w:pStyle w:val="6"/>
              <w:spacing w:before="35" w:line="228" w:lineRule="auto"/>
              <w:ind w:left="10"/>
            </w:pPr>
            <w:r>
              <w:rPr>
                <w:spacing w:val="9"/>
              </w:rPr>
              <w:t>七、文化旅游体育与传媒支出</w:t>
            </w:r>
          </w:p>
        </w:tc>
        <w:tc>
          <w:tcPr>
            <w:tcW w:w="578" w:type="dxa"/>
            <w:vAlign w:val="top"/>
          </w:tcPr>
          <w:p w14:paraId="520F49FB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38</w:t>
            </w:r>
          </w:p>
        </w:tc>
        <w:tc>
          <w:tcPr>
            <w:tcW w:w="2338" w:type="dxa"/>
            <w:vAlign w:val="top"/>
          </w:tcPr>
          <w:p w14:paraId="3651A83A">
            <w:pPr>
              <w:rPr>
                <w:rFonts w:ascii="Arial"/>
                <w:sz w:val="21"/>
              </w:rPr>
            </w:pPr>
          </w:p>
        </w:tc>
      </w:tr>
      <w:tr w14:paraId="1715B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0154AEE1">
            <w:pPr>
              <w:pStyle w:val="6"/>
              <w:spacing w:before="35" w:line="229" w:lineRule="auto"/>
              <w:ind w:left="15"/>
            </w:pPr>
            <w:r>
              <w:rPr>
                <w:spacing w:val="8"/>
              </w:rPr>
              <w:t>八、其他收入</w:t>
            </w:r>
          </w:p>
        </w:tc>
        <w:tc>
          <w:tcPr>
            <w:tcW w:w="578" w:type="dxa"/>
            <w:vAlign w:val="top"/>
          </w:tcPr>
          <w:p w14:paraId="5F132988">
            <w:pPr>
              <w:pStyle w:val="6"/>
              <w:spacing w:before="67" w:line="189" w:lineRule="auto"/>
              <w:ind w:left="238"/>
            </w:pPr>
            <w:r>
              <w:t>8</w:t>
            </w:r>
          </w:p>
        </w:tc>
        <w:tc>
          <w:tcPr>
            <w:tcW w:w="2329" w:type="dxa"/>
            <w:vAlign w:val="top"/>
          </w:tcPr>
          <w:p w14:paraId="0294F38E">
            <w:pPr>
              <w:pStyle w:val="6"/>
              <w:spacing w:before="67" w:line="190" w:lineRule="auto"/>
              <w:ind w:right="2"/>
              <w:jc w:val="right"/>
            </w:pPr>
            <w:r>
              <w:rPr>
                <w:spacing w:val="4"/>
              </w:rPr>
              <w:t>4,588.80</w:t>
            </w:r>
          </w:p>
        </w:tc>
        <w:tc>
          <w:tcPr>
            <w:tcW w:w="4376" w:type="dxa"/>
            <w:vAlign w:val="top"/>
          </w:tcPr>
          <w:p w14:paraId="0FD2DCCE">
            <w:pPr>
              <w:pStyle w:val="6"/>
              <w:spacing w:before="35" w:line="228" w:lineRule="auto"/>
              <w:ind w:left="14"/>
            </w:pPr>
            <w:r>
              <w:rPr>
                <w:spacing w:val="8"/>
              </w:rPr>
              <w:t>八、社会保障和就业支出</w:t>
            </w:r>
          </w:p>
        </w:tc>
        <w:tc>
          <w:tcPr>
            <w:tcW w:w="578" w:type="dxa"/>
            <w:vAlign w:val="top"/>
          </w:tcPr>
          <w:p w14:paraId="3D1A8330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39</w:t>
            </w:r>
          </w:p>
        </w:tc>
        <w:tc>
          <w:tcPr>
            <w:tcW w:w="2338" w:type="dxa"/>
            <w:vAlign w:val="top"/>
          </w:tcPr>
          <w:p w14:paraId="2D2697EE">
            <w:pPr>
              <w:pStyle w:val="6"/>
              <w:spacing w:before="67" w:line="189" w:lineRule="auto"/>
              <w:ind w:right="5"/>
              <w:jc w:val="right"/>
            </w:pPr>
            <w:r>
              <w:rPr>
                <w:spacing w:val="2"/>
              </w:rPr>
              <w:t>39.69</w:t>
            </w:r>
          </w:p>
        </w:tc>
      </w:tr>
      <w:tr w14:paraId="2A1123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801062A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1750A9F2">
            <w:pPr>
              <w:pStyle w:val="6"/>
              <w:spacing w:before="67" w:line="189" w:lineRule="auto"/>
              <w:ind w:left="238"/>
            </w:pPr>
            <w:r>
              <w:t>9</w:t>
            </w:r>
          </w:p>
        </w:tc>
        <w:tc>
          <w:tcPr>
            <w:tcW w:w="2329" w:type="dxa"/>
            <w:vAlign w:val="top"/>
          </w:tcPr>
          <w:p w14:paraId="4F4A96F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393261D">
            <w:pPr>
              <w:pStyle w:val="6"/>
              <w:spacing w:before="35" w:line="229" w:lineRule="auto"/>
              <w:ind w:left="15"/>
            </w:pPr>
            <w:r>
              <w:rPr>
                <w:spacing w:val="8"/>
              </w:rPr>
              <w:t>九、卫生健康支出</w:t>
            </w:r>
          </w:p>
        </w:tc>
        <w:tc>
          <w:tcPr>
            <w:tcW w:w="578" w:type="dxa"/>
            <w:vAlign w:val="top"/>
          </w:tcPr>
          <w:p w14:paraId="16EC05B7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40</w:t>
            </w:r>
          </w:p>
        </w:tc>
        <w:tc>
          <w:tcPr>
            <w:tcW w:w="2338" w:type="dxa"/>
            <w:vAlign w:val="top"/>
          </w:tcPr>
          <w:p w14:paraId="3C661875">
            <w:pPr>
              <w:pStyle w:val="6"/>
              <w:spacing w:before="66" w:line="190" w:lineRule="auto"/>
              <w:ind w:right="5"/>
              <w:jc w:val="right"/>
            </w:pPr>
            <w:r>
              <w:t>13.88</w:t>
            </w:r>
          </w:p>
        </w:tc>
      </w:tr>
      <w:tr w14:paraId="20A75B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8ADBDAA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2AB4959C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10</w:t>
            </w:r>
          </w:p>
        </w:tc>
        <w:tc>
          <w:tcPr>
            <w:tcW w:w="2329" w:type="dxa"/>
            <w:vAlign w:val="top"/>
          </w:tcPr>
          <w:p w14:paraId="49911BDA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0149C07">
            <w:pPr>
              <w:pStyle w:val="6"/>
              <w:spacing w:before="35" w:line="230" w:lineRule="auto"/>
              <w:ind w:left="11"/>
            </w:pPr>
            <w:r>
              <w:rPr>
                <w:spacing w:val="8"/>
              </w:rPr>
              <w:t>十、节能环保支出</w:t>
            </w:r>
          </w:p>
        </w:tc>
        <w:tc>
          <w:tcPr>
            <w:tcW w:w="578" w:type="dxa"/>
            <w:vAlign w:val="top"/>
          </w:tcPr>
          <w:p w14:paraId="19615CAB">
            <w:pPr>
              <w:pStyle w:val="6"/>
              <w:spacing w:before="66" w:line="190" w:lineRule="auto"/>
              <w:ind w:left="191"/>
            </w:pPr>
            <w:r>
              <w:rPr>
                <w:spacing w:val="1"/>
              </w:rPr>
              <w:t>41</w:t>
            </w:r>
          </w:p>
        </w:tc>
        <w:tc>
          <w:tcPr>
            <w:tcW w:w="2338" w:type="dxa"/>
            <w:vAlign w:val="top"/>
          </w:tcPr>
          <w:p w14:paraId="1F6A120F">
            <w:pPr>
              <w:rPr>
                <w:rFonts w:ascii="Arial"/>
                <w:sz w:val="21"/>
              </w:rPr>
            </w:pPr>
          </w:p>
        </w:tc>
      </w:tr>
      <w:tr w14:paraId="265838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567F6469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32080CFB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11</w:t>
            </w:r>
          </w:p>
        </w:tc>
        <w:tc>
          <w:tcPr>
            <w:tcW w:w="2329" w:type="dxa"/>
            <w:vAlign w:val="top"/>
          </w:tcPr>
          <w:p w14:paraId="3ACEABF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4DFFEF1D">
            <w:pPr>
              <w:pStyle w:val="6"/>
              <w:spacing w:before="35" w:line="229" w:lineRule="auto"/>
              <w:ind w:left="11"/>
            </w:pPr>
            <w:r>
              <w:rPr>
                <w:spacing w:val="9"/>
              </w:rPr>
              <w:t>十一、城乡社区支出</w:t>
            </w:r>
          </w:p>
        </w:tc>
        <w:tc>
          <w:tcPr>
            <w:tcW w:w="578" w:type="dxa"/>
            <w:vAlign w:val="top"/>
          </w:tcPr>
          <w:p w14:paraId="432C503D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42</w:t>
            </w:r>
          </w:p>
        </w:tc>
        <w:tc>
          <w:tcPr>
            <w:tcW w:w="2338" w:type="dxa"/>
            <w:vAlign w:val="top"/>
          </w:tcPr>
          <w:p w14:paraId="1A5163F1">
            <w:pPr>
              <w:pStyle w:val="6"/>
              <w:spacing w:before="66" w:line="190" w:lineRule="auto"/>
              <w:ind w:right="2"/>
              <w:jc w:val="right"/>
            </w:pPr>
            <w:r>
              <w:rPr>
                <w:spacing w:val="3"/>
              </w:rPr>
              <w:t>531.78</w:t>
            </w:r>
          </w:p>
        </w:tc>
      </w:tr>
      <w:tr w14:paraId="2FC2642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CA31152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5C277B07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12</w:t>
            </w:r>
          </w:p>
        </w:tc>
        <w:tc>
          <w:tcPr>
            <w:tcW w:w="2329" w:type="dxa"/>
            <w:vAlign w:val="top"/>
          </w:tcPr>
          <w:p w14:paraId="28A2C878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68612D9A">
            <w:pPr>
              <w:pStyle w:val="6"/>
              <w:spacing w:before="35" w:line="229" w:lineRule="auto"/>
              <w:ind w:left="11"/>
            </w:pPr>
            <w:r>
              <w:rPr>
                <w:spacing w:val="8"/>
              </w:rPr>
              <w:t>十二、农林水支出</w:t>
            </w:r>
          </w:p>
        </w:tc>
        <w:tc>
          <w:tcPr>
            <w:tcW w:w="578" w:type="dxa"/>
            <w:vAlign w:val="top"/>
          </w:tcPr>
          <w:p w14:paraId="71FB357D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43</w:t>
            </w:r>
          </w:p>
        </w:tc>
        <w:tc>
          <w:tcPr>
            <w:tcW w:w="2338" w:type="dxa"/>
            <w:vAlign w:val="top"/>
          </w:tcPr>
          <w:p w14:paraId="7789EABE">
            <w:pPr>
              <w:pStyle w:val="6"/>
              <w:spacing w:before="66" w:line="190" w:lineRule="auto"/>
              <w:ind w:right="5"/>
              <w:jc w:val="right"/>
            </w:pPr>
            <w:r>
              <w:rPr>
                <w:spacing w:val="2"/>
              </w:rPr>
              <w:t>31.65</w:t>
            </w:r>
          </w:p>
        </w:tc>
      </w:tr>
      <w:tr w14:paraId="55A823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6A44810C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76B0C06A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13</w:t>
            </w:r>
          </w:p>
        </w:tc>
        <w:tc>
          <w:tcPr>
            <w:tcW w:w="2329" w:type="dxa"/>
            <w:vAlign w:val="top"/>
          </w:tcPr>
          <w:p w14:paraId="38C3B33D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B545FEF">
            <w:pPr>
              <w:pStyle w:val="6"/>
              <w:spacing w:before="35" w:line="229" w:lineRule="auto"/>
              <w:ind w:left="11"/>
            </w:pPr>
            <w:r>
              <w:rPr>
                <w:spacing w:val="9"/>
              </w:rPr>
              <w:t>十三、交通运输支出</w:t>
            </w:r>
          </w:p>
        </w:tc>
        <w:tc>
          <w:tcPr>
            <w:tcW w:w="578" w:type="dxa"/>
            <w:vAlign w:val="top"/>
          </w:tcPr>
          <w:p w14:paraId="779D0649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44</w:t>
            </w:r>
          </w:p>
        </w:tc>
        <w:tc>
          <w:tcPr>
            <w:tcW w:w="2338" w:type="dxa"/>
            <w:vAlign w:val="top"/>
          </w:tcPr>
          <w:p w14:paraId="3542F1FF">
            <w:pPr>
              <w:rPr>
                <w:rFonts w:ascii="Arial"/>
                <w:sz w:val="21"/>
              </w:rPr>
            </w:pPr>
          </w:p>
        </w:tc>
      </w:tr>
      <w:tr w14:paraId="4F7262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7F108B17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6CE25738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14</w:t>
            </w:r>
          </w:p>
        </w:tc>
        <w:tc>
          <w:tcPr>
            <w:tcW w:w="2329" w:type="dxa"/>
            <w:vAlign w:val="top"/>
          </w:tcPr>
          <w:p w14:paraId="2776FD2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D260706">
            <w:pPr>
              <w:pStyle w:val="6"/>
              <w:spacing w:before="35" w:line="229" w:lineRule="auto"/>
              <w:ind w:left="11"/>
            </w:pPr>
            <w:r>
              <w:rPr>
                <w:spacing w:val="9"/>
              </w:rPr>
              <w:t>十四、资源勘探工业信息等支出</w:t>
            </w:r>
          </w:p>
        </w:tc>
        <w:tc>
          <w:tcPr>
            <w:tcW w:w="578" w:type="dxa"/>
            <w:vAlign w:val="top"/>
          </w:tcPr>
          <w:p w14:paraId="30F3F563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45</w:t>
            </w:r>
          </w:p>
        </w:tc>
        <w:tc>
          <w:tcPr>
            <w:tcW w:w="2338" w:type="dxa"/>
            <w:vAlign w:val="top"/>
          </w:tcPr>
          <w:p w14:paraId="316D52B8">
            <w:pPr>
              <w:pStyle w:val="6"/>
              <w:spacing w:before="67" w:line="189" w:lineRule="auto"/>
              <w:ind w:right="2"/>
              <w:jc w:val="right"/>
            </w:pPr>
            <w:r>
              <w:rPr>
                <w:spacing w:val="3"/>
              </w:rPr>
              <w:t>285.90</w:t>
            </w:r>
          </w:p>
        </w:tc>
      </w:tr>
      <w:tr w14:paraId="4AD35D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318D1142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2485C477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15</w:t>
            </w:r>
          </w:p>
        </w:tc>
        <w:tc>
          <w:tcPr>
            <w:tcW w:w="2329" w:type="dxa"/>
            <w:vAlign w:val="top"/>
          </w:tcPr>
          <w:p w14:paraId="0356216B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5262F156">
            <w:pPr>
              <w:pStyle w:val="6"/>
              <w:spacing w:before="35" w:line="229" w:lineRule="auto"/>
              <w:ind w:left="11"/>
            </w:pPr>
            <w:r>
              <w:rPr>
                <w:spacing w:val="9"/>
              </w:rPr>
              <w:t>十五、商业服务业等支出</w:t>
            </w:r>
          </w:p>
        </w:tc>
        <w:tc>
          <w:tcPr>
            <w:tcW w:w="578" w:type="dxa"/>
            <w:vAlign w:val="top"/>
          </w:tcPr>
          <w:p w14:paraId="58210152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46</w:t>
            </w:r>
          </w:p>
        </w:tc>
        <w:tc>
          <w:tcPr>
            <w:tcW w:w="2338" w:type="dxa"/>
            <w:vAlign w:val="top"/>
          </w:tcPr>
          <w:p w14:paraId="1C3361B8">
            <w:pPr>
              <w:rPr>
                <w:rFonts w:ascii="Arial"/>
                <w:sz w:val="21"/>
              </w:rPr>
            </w:pPr>
          </w:p>
        </w:tc>
      </w:tr>
      <w:tr w14:paraId="573A7A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C820B1C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75710C13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16</w:t>
            </w:r>
          </w:p>
        </w:tc>
        <w:tc>
          <w:tcPr>
            <w:tcW w:w="2329" w:type="dxa"/>
            <w:vAlign w:val="top"/>
          </w:tcPr>
          <w:p w14:paraId="05D53E2B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4E2FE7F1">
            <w:pPr>
              <w:pStyle w:val="6"/>
              <w:spacing w:before="35" w:line="230" w:lineRule="auto"/>
              <w:ind w:left="11"/>
            </w:pPr>
            <w:r>
              <w:rPr>
                <w:spacing w:val="8"/>
              </w:rPr>
              <w:t>十六、金融支出</w:t>
            </w:r>
          </w:p>
        </w:tc>
        <w:tc>
          <w:tcPr>
            <w:tcW w:w="578" w:type="dxa"/>
            <w:vAlign w:val="top"/>
          </w:tcPr>
          <w:p w14:paraId="5B355F1E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47</w:t>
            </w:r>
          </w:p>
        </w:tc>
        <w:tc>
          <w:tcPr>
            <w:tcW w:w="2338" w:type="dxa"/>
            <w:vAlign w:val="top"/>
          </w:tcPr>
          <w:p w14:paraId="3E8329A6">
            <w:pPr>
              <w:rPr>
                <w:rFonts w:ascii="Arial"/>
                <w:sz w:val="21"/>
              </w:rPr>
            </w:pPr>
          </w:p>
        </w:tc>
      </w:tr>
      <w:tr w14:paraId="79A9033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6DA011D0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502C0F0B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17</w:t>
            </w:r>
          </w:p>
        </w:tc>
        <w:tc>
          <w:tcPr>
            <w:tcW w:w="2329" w:type="dxa"/>
            <w:vAlign w:val="top"/>
          </w:tcPr>
          <w:p w14:paraId="104461AD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6A59F153">
            <w:pPr>
              <w:pStyle w:val="6"/>
              <w:spacing w:before="35" w:line="230" w:lineRule="auto"/>
              <w:ind w:left="11"/>
            </w:pPr>
            <w:r>
              <w:rPr>
                <w:spacing w:val="9"/>
              </w:rPr>
              <w:t>十七、援助其他地区支出</w:t>
            </w:r>
          </w:p>
        </w:tc>
        <w:tc>
          <w:tcPr>
            <w:tcW w:w="578" w:type="dxa"/>
            <w:vAlign w:val="top"/>
          </w:tcPr>
          <w:p w14:paraId="68EED487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48</w:t>
            </w:r>
          </w:p>
        </w:tc>
        <w:tc>
          <w:tcPr>
            <w:tcW w:w="2338" w:type="dxa"/>
            <w:vAlign w:val="top"/>
          </w:tcPr>
          <w:p w14:paraId="2FCDCE69">
            <w:pPr>
              <w:rPr>
                <w:rFonts w:ascii="Arial"/>
                <w:sz w:val="21"/>
              </w:rPr>
            </w:pPr>
          </w:p>
        </w:tc>
      </w:tr>
      <w:tr w14:paraId="37B1F4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0BF2164E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0555AAD9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18</w:t>
            </w:r>
          </w:p>
        </w:tc>
        <w:tc>
          <w:tcPr>
            <w:tcW w:w="2329" w:type="dxa"/>
            <w:vAlign w:val="top"/>
          </w:tcPr>
          <w:p w14:paraId="326A712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FB10A27">
            <w:pPr>
              <w:pStyle w:val="6"/>
              <w:spacing w:before="35" w:line="229" w:lineRule="auto"/>
              <w:ind w:left="11"/>
            </w:pPr>
            <w:r>
              <w:rPr>
                <w:spacing w:val="5"/>
              </w:rPr>
              <w:t>十八、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自然资源海洋气象等支出</w:t>
            </w:r>
          </w:p>
        </w:tc>
        <w:tc>
          <w:tcPr>
            <w:tcW w:w="578" w:type="dxa"/>
            <w:vAlign w:val="top"/>
          </w:tcPr>
          <w:p w14:paraId="3CC9F985">
            <w:pPr>
              <w:pStyle w:val="6"/>
              <w:spacing w:before="67" w:line="189" w:lineRule="auto"/>
              <w:ind w:left="191"/>
            </w:pPr>
            <w:r>
              <w:rPr>
                <w:spacing w:val="1"/>
              </w:rPr>
              <w:t>49</w:t>
            </w:r>
          </w:p>
        </w:tc>
        <w:tc>
          <w:tcPr>
            <w:tcW w:w="2338" w:type="dxa"/>
            <w:vAlign w:val="top"/>
          </w:tcPr>
          <w:p w14:paraId="32321BA4">
            <w:pPr>
              <w:rPr>
                <w:rFonts w:ascii="Arial"/>
                <w:sz w:val="21"/>
              </w:rPr>
            </w:pPr>
          </w:p>
        </w:tc>
      </w:tr>
      <w:tr w14:paraId="1F6AF5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12232FAA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0BECF511">
            <w:pPr>
              <w:pStyle w:val="6"/>
              <w:spacing w:before="66" w:line="190" w:lineRule="auto"/>
              <w:ind w:left="201"/>
            </w:pPr>
            <w:r>
              <w:rPr>
                <w:spacing w:val="-7"/>
              </w:rPr>
              <w:t>19</w:t>
            </w:r>
          </w:p>
        </w:tc>
        <w:tc>
          <w:tcPr>
            <w:tcW w:w="2329" w:type="dxa"/>
            <w:vAlign w:val="top"/>
          </w:tcPr>
          <w:p w14:paraId="363B4D9F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69A7B817">
            <w:pPr>
              <w:pStyle w:val="6"/>
              <w:spacing w:before="35" w:line="229" w:lineRule="auto"/>
              <w:ind w:left="11"/>
            </w:pPr>
            <w:r>
              <w:rPr>
                <w:spacing w:val="9"/>
              </w:rPr>
              <w:t>十九、住房保障支出</w:t>
            </w:r>
          </w:p>
        </w:tc>
        <w:tc>
          <w:tcPr>
            <w:tcW w:w="578" w:type="dxa"/>
            <w:vAlign w:val="top"/>
          </w:tcPr>
          <w:p w14:paraId="21E3728A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50</w:t>
            </w:r>
          </w:p>
        </w:tc>
        <w:tc>
          <w:tcPr>
            <w:tcW w:w="2338" w:type="dxa"/>
            <w:vAlign w:val="top"/>
          </w:tcPr>
          <w:p w14:paraId="49A34413">
            <w:pPr>
              <w:pStyle w:val="6"/>
              <w:spacing w:before="66" w:line="190" w:lineRule="auto"/>
              <w:ind w:right="5"/>
              <w:jc w:val="right"/>
            </w:pPr>
            <w:r>
              <w:t>18.41</w:t>
            </w:r>
          </w:p>
        </w:tc>
      </w:tr>
      <w:tr w14:paraId="1A7ACE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68D5F81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50597DD9">
            <w:pPr>
              <w:pStyle w:val="6"/>
              <w:spacing w:before="67" w:line="189" w:lineRule="auto"/>
              <w:ind w:left="189"/>
            </w:pPr>
            <w:r>
              <w:t>20</w:t>
            </w:r>
          </w:p>
        </w:tc>
        <w:tc>
          <w:tcPr>
            <w:tcW w:w="2329" w:type="dxa"/>
            <w:vAlign w:val="top"/>
          </w:tcPr>
          <w:p w14:paraId="188A027C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2381B3DD">
            <w:pPr>
              <w:pStyle w:val="6"/>
              <w:spacing w:before="35" w:line="228" w:lineRule="auto"/>
              <w:ind w:left="14"/>
            </w:pPr>
            <w:r>
              <w:rPr>
                <w:spacing w:val="8"/>
              </w:rPr>
              <w:t>二十、粮油物资储备支出</w:t>
            </w:r>
          </w:p>
        </w:tc>
        <w:tc>
          <w:tcPr>
            <w:tcW w:w="578" w:type="dxa"/>
            <w:vAlign w:val="top"/>
          </w:tcPr>
          <w:p w14:paraId="3C6AB980">
            <w:pPr>
              <w:pStyle w:val="6"/>
              <w:spacing w:before="66" w:line="190" w:lineRule="auto"/>
              <w:ind w:left="196"/>
            </w:pPr>
            <w:r>
              <w:rPr>
                <w:spacing w:val="-1"/>
              </w:rPr>
              <w:t>51</w:t>
            </w:r>
          </w:p>
        </w:tc>
        <w:tc>
          <w:tcPr>
            <w:tcW w:w="2338" w:type="dxa"/>
            <w:vAlign w:val="top"/>
          </w:tcPr>
          <w:p w14:paraId="3666BDA5">
            <w:pPr>
              <w:rPr>
                <w:rFonts w:ascii="Arial"/>
                <w:sz w:val="21"/>
              </w:rPr>
            </w:pPr>
          </w:p>
        </w:tc>
      </w:tr>
      <w:tr w14:paraId="6370C2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0EA0FEB3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05700499">
            <w:pPr>
              <w:pStyle w:val="6"/>
              <w:spacing w:before="66" w:line="190" w:lineRule="auto"/>
              <w:ind w:left="189"/>
            </w:pPr>
            <w:r>
              <w:t>21</w:t>
            </w:r>
          </w:p>
        </w:tc>
        <w:tc>
          <w:tcPr>
            <w:tcW w:w="2329" w:type="dxa"/>
            <w:vAlign w:val="top"/>
          </w:tcPr>
          <w:p w14:paraId="563EFFB9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79A6F69E">
            <w:pPr>
              <w:pStyle w:val="6"/>
              <w:spacing w:before="35" w:line="228" w:lineRule="auto"/>
              <w:ind w:left="14"/>
            </w:pPr>
            <w:r>
              <w:rPr>
                <w:spacing w:val="9"/>
              </w:rPr>
              <w:t>二十一、国有资本经营预算支出</w:t>
            </w:r>
          </w:p>
        </w:tc>
        <w:tc>
          <w:tcPr>
            <w:tcW w:w="578" w:type="dxa"/>
            <w:vAlign w:val="top"/>
          </w:tcPr>
          <w:p w14:paraId="4A889252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52</w:t>
            </w:r>
          </w:p>
        </w:tc>
        <w:tc>
          <w:tcPr>
            <w:tcW w:w="2338" w:type="dxa"/>
            <w:vAlign w:val="top"/>
          </w:tcPr>
          <w:p w14:paraId="729FAF35">
            <w:pPr>
              <w:rPr>
                <w:rFonts w:ascii="Arial"/>
                <w:sz w:val="21"/>
              </w:rPr>
            </w:pPr>
          </w:p>
        </w:tc>
      </w:tr>
      <w:tr w14:paraId="550E0C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10301FB4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785CCA22">
            <w:pPr>
              <w:pStyle w:val="6"/>
              <w:spacing w:before="67" w:line="189" w:lineRule="auto"/>
              <w:ind w:left="189"/>
            </w:pPr>
            <w:r>
              <w:t>22</w:t>
            </w:r>
          </w:p>
        </w:tc>
        <w:tc>
          <w:tcPr>
            <w:tcW w:w="2329" w:type="dxa"/>
            <w:vAlign w:val="top"/>
          </w:tcPr>
          <w:p w14:paraId="49A40238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032262B3">
            <w:pPr>
              <w:pStyle w:val="6"/>
              <w:spacing w:before="35" w:line="229" w:lineRule="auto"/>
              <w:ind w:left="14"/>
            </w:pPr>
            <w:r>
              <w:rPr>
                <w:spacing w:val="9"/>
              </w:rPr>
              <w:t>二十二、灾害防治及应急管理支出</w:t>
            </w:r>
          </w:p>
        </w:tc>
        <w:tc>
          <w:tcPr>
            <w:tcW w:w="578" w:type="dxa"/>
            <w:vAlign w:val="top"/>
          </w:tcPr>
          <w:p w14:paraId="553E0607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53</w:t>
            </w:r>
          </w:p>
        </w:tc>
        <w:tc>
          <w:tcPr>
            <w:tcW w:w="2338" w:type="dxa"/>
            <w:vAlign w:val="top"/>
          </w:tcPr>
          <w:p w14:paraId="19F59751">
            <w:pPr>
              <w:rPr>
                <w:rFonts w:ascii="Arial"/>
                <w:sz w:val="21"/>
              </w:rPr>
            </w:pPr>
          </w:p>
        </w:tc>
      </w:tr>
      <w:tr w14:paraId="1C85E0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71ECF3D7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310C16BF">
            <w:pPr>
              <w:pStyle w:val="6"/>
              <w:spacing w:before="67" w:line="189" w:lineRule="auto"/>
              <w:ind w:left="189"/>
            </w:pPr>
            <w:r>
              <w:t>23</w:t>
            </w:r>
          </w:p>
        </w:tc>
        <w:tc>
          <w:tcPr>
            <w:tcW w:w="2329" w:type="dxa"/>
            <w:vAlign w:val="top"/>
          </w:tcPr>
          <w:p w14:paraId="0176A0A2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5ECD32C">
            <w:pPr>
              <w:pStyle w:val="6"/>
              <w:spacing w:before="35" w:line="230" w:lineRule="auto"/>
              <w:ind w:left="14"/>
            </w:pPr>
            <w:r>
              <w:rPr>
                <w:spacing w:val="8"/>
              </w:rPr>
              <w:t>二十三、其他支出</w:t>
            </w:r>
          </w:p>
        </w:tc>
        <w:tc>
          <w:tcPr>
            <w:tcW w:w="578" w:type="dxa"/>
            <w:vAlign w:val="top"/>
          </w:tcPr>
          <w:p w14:paraId="00DCB781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54</w:t>
            </w:r>
          </w:p>
        </w:tc>
        <w:tc>
          <w:tcPr>
            <w:tcW w:w="2338" w:type="dxa"/>
            <w:vAlign w:val="top"/>
          </w:tcPr>
          <w:p w14:paraId="649E238E">
            <w:pPr>
              <w:rPr>
                <w:rFonts w:ascii="Arial"/>
                <w:sz w:val="21"/>
              </w:rPr>
            </w:pPr>
          </w:p>
        </w:tc>
      </w:tr>
      <w:tr w14:paraId="70CB2D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765E6FFC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69B0D640">
            <w:pPr>
              <w:pStyle w:val="6"/>
              <w:spacing w:before="67" w:line="189" w:lineRule="auto"/>
              <w:ind w:left="189"/>
            </w:pPr>
            <w:r>
              <w:t>24</w:t>
            </w:r>
          </w:p>
        </w:tc>
        <w:tc>
          <w:tcPr>
            <w:tcW w:w="2329" w:type="dxa"/>
            <w:vAlign w:val="top"/>
          </w:tcPr>
          <w:p w14:paraId="1EA28796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45BE6422">
            <w:pPr>
              <w:pStyle w:val="6"/>
              <w:spacing w:before="35" w:line="228" w:lineRule="auto"/>
              <w:ind w:left="14"/>
            </w:pPr>
            <w:r>
              <w:rPr>
                <w:spacing w:val="8"/>
              </w:rPr>
              <w:t>二十四、债务还本支出</w:t>
            </w:r>
          </w:p>
        </w:tc>
        <w:tc>
          <w:tcPr>
            <w:tcW w:w="578" w:type="dxa"/>
            <w:vAlign w:val="top"/>
          </w:tcPr>
          <w:p w14:paraId="7904AB09">
            <w:pPr>
              <w:pStyle w:val="6"/>
              <w:spacing w:before="68" w:line="188" w:lineRule="auto"/>
              <w:ind w:left="196"/>
            </w:pPr>
            <w:r>
              <w:rPr>
                <w:spacing w:val="-1"/>
              </w:rPr>
              <w:t>55</w:t>
            </w:r>
          </w:p>
        </w:tc>
        <w:tc>
          <w:tcPr>
            <w:tcW w:w="2338" w:type="dxa"/>
            <w:vAlign w:val="top"/>
          </w:tcPr>
          <w:p w14:paraId="0F227ECC">
            <w:pPr>
              <w:rPr>
                <w:rFonts w:ascii="Arial"/>
                <w:sz w:val="21"/>
              </w:rPr>
            </w:pPr>
          </w:p>
        </w:tc>
      </w:tr>
      <w:tr w14:paraId="7233B3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14584" w:type="dxa"/>
            <w:gridSpan w:val="6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22B4013">
            <w:pPr>
              <w:pStyle w:val="6"/>
              <w:spacing w:before="31" w:line="201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注：1.本表反映部门本年度的总收支和年末结转结余情况。本套报表金额单位转换时</w:t>
            </w:r>
            <w:r>
              <w:rPr>
                <w:spacing w:val="-1"/>
                <w:sz w:val="18"/>
                <w:szCs w:val="18"/>
              </w:rPr>
              <w:t>可能存在尾数误差。</w:t>
            </w:r>
          </w:p>
        </w:tc>
      </w:tr>
      <w:tr w14:paraId="169A79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584" w:type="dxa"/>
            <w:gridSpan w:val="6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EC4355D">
            <w:pPr>
              <w:pStyle w:val="6"/>
              <w:spacing w:before="40" w:line="211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4E4A154B">
      <w:pPr>
        <w:pStyle w:val="2"/>
        <w:spacing w:line="146" w:lineRule="exact"/>
        <w:rPr>
          <w:sz w:val="12"/>
        </w:rPr>
      </w:pPr>
    </w:p>
    <w:p w14:paraId="54DB1AF6">
      <w:pPr>
        <w:spacing w:line="146" w:lineRule="exact"/>
        <w:rPr>
          <w:sz w:val="12"/>
          <w:szCs w:val="12"/>
        </w:rPr>
        <w:sectPr>
          <w:footerReference r:id="rId11" w:type="default"/>
          <w:pgSz w:w="16837" w:h="11905"/>
          <w:pgMar w:top="475" w:right="1167" w:bottom="897" w:left="1070" w:header="0" w:footer="720" w:gutter="0"/>
          <w:cols w:space="720" w:num="1"/>
        </w:sectPr>
      </w:pPr>
    </w:p>
    <w:tbl>
      <w:tblPr>
        <w:tblStyle w:val="5"/>
        <w:tblW w:w="1458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85"/>
        <w:gridCol w:w="578"/>
        <w:gridCol w:w="2329"/>
        <w:gridCol w:w="4376"/>
        <w:gridCol w:w="578"/>
        <w:gridCol w:w="2338"/>
      </w:tblGrid>
      <w:tr w14:paraId="76DC7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84" w:type="dxa"/>
            <w:gridSpan w:val="6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DBC16B1">
            <w:pPr>
              <w:spacing w:before="175" w:line="344" w:lineRule="exact"/>
              <w:ind w:firstLine="5874"/>
            </w:pPr>
            <w:r>
              <w:rPr>
                <w:position w:val="-6"/>
              </w:rPr>
              <w:drawing>
                <wp:inline distT="0" distB="0" distL="0" distR="0">
                  <wp:extent cx="1800225" cy="21844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460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D8A2BF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43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D7DCAC5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17F9E62">
            <w:pPr>
              <w:rPr>
                <w:rFonts w:ascii="Arial"/>
                <w:sz w:val="21"/>
              </w:rPr>
            </w:pPr>
          </w:p>
        </w:tc>
        <w:tc>
          <w:tcPr>
            <w:tcW w:w="232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9247570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AE76946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EC078AE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5D630195">
            <w:pPr>
              <w:spacing w:before="93" w:line="207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公开01表</w:t>
            </w:r>
          </w:p>
        </w:tc>
      </w:tr>
      <w:tr w14:paraId="57CD9E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668" w:type="dxa"/>
            <w:gridSpan w:val="4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41DCF56D">
            <w:pPr>
              <w:pStyle w:val="6"/>
              <w:spacing w:before="91" w:line="20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578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E2D5770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1A45163C">
            <w:pPr>
              <w:spacing w:before="72" w:line="201" w:lineRule="exact"/>
              <w:ind w:right="17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金额单位: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万元</w:t>
            </w:r>
          </w:p>
        </w:tc>
      </w:tr>
      <w:tr w14:paraId="7A1F27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7292" w:type="dxa"/>
            <w:gridSpan w:val="3"/>
            <w:shd w:val="clear" w:color="auto" w:fill="C0C0C0"/>
            <w:vAlign w:val="top"/>
          </w:tcPr>
          <w:p w14:paraId="67DAD3FF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4617720" cy="271145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8227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92" w:type="dxa"/>
            <w:gridSpan w:val="3"/>
            <w:vAlign w:val="top"/>
          </w:tcPr>
          <w:p w14:paraId="0CA2F629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4620260" cy="271145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0514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7A09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385" w:type="dxa"/>
            <w:shd w:val="clear" w:color="auto" w:fill="C0C0C0"/>
            <w:vAlign w:val="top"/>
          </w:tcPr>
          <w:p w14:paraId="4FDFED51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771775" cy="271145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28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01F5FAEF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356870" cy="271145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504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29" w:type="dxa"/>
            <w:shd w:val="clear" w:color="auto" w:fill="C0C0C0"/>
            <w:vAlign w:val="top"/>
          </w:tcPr>
          <w:p w14:paraId="7777B620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1469390" cy="271145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9390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76" w:type="dxa"/>
            <w:shd w:val="clear" w:color="auto" w:fill="C0C0C0"/>
            <w:vAlign w:val="top"/>
          </w:tcPr>
          <w:p w14:paraId="3D046233">
            <w:pPr>
              <w:spacing w:line="427" w:lineRule="exact"/>
              <w:ind w:firstLine="3"/>
            </w:pPr>
            <w:r>
              <w:rPr>
                <w:position w:val="-8"/>
              </w:rPr>
              <w:drawing>
                <wp:inline distT="0" distB="0" distL="0" distR="0">
                  <wp:extent cx="2766695" cy="271145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075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10DB8485">
            <w:pPr>
              <w:spacing w:line="427" w:lineRule="exact"/>
              <w:ind w:firstLine="7"/>
            </w:pPr>
            <w:r>
              <w:rPr>
                <w:position w:val="-8"/>
              </w:rPr>
              <w:drawing>
                <wp:inline distT="0" distB="0" distL="0" distR="0">
                  <wp:extent cx="352425" cy="271145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806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38" w:type="dxa"/>
            <w:shd w:val="clear" w:color="auto" w:fill="C0C0C0"/>
            <w:vAlign w:val="top"/>
          </w:tcPr>
          <w:p w14:paraId="4D6CDB1F">
            <w:pPr>
              <w:spacing w:line="427" w:lineRule="exact"/>
              <w:ind w:firstLine="7"/>
            </w:pPr>
            <w:r>
              <w:rPr>
                <w:position w:val="-8"/>
              </w:rPr>
              <w:drawing>
                <wp:inline distT="0" distB="0" distL="0" distR="0">
                  <wp:extent cx="1470025" cy="27114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015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7C62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385" w:type="dxa"/>
            <w:shd w:val="clear" w:color="auto" w:fill="C0C0C0"/>
            <w:vAlign w:val="top"/>
          </w:tcPr>
          <w:p w14:paraId="14EBE2BF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771775" cy="27114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282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BFBFBF"/>
            <w:vAlign w:val="top"/>
          </w:tcPr>
          <w:p w14:paraId="138BBDB2">
            <w:pPr>
              <w:rPr>
                <w:rFonts w:ascii="Arial"/>
                <w:sz w:val="21"/>
              </w:rPr>
            </w:pPr>
          </w:p>
        </w:tc>
        <w:tc>
          <w:tcPr>
            <w:tcW w:w="2329" w:type="dxa"/>
            <w:shd w:val="clear" w:color="auto" w:fill="C0C0C0"/>
            <w:vAlign w:val="top"/>
          </w:tcPr>
          <w:p w14:paraId="7DE988C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shd w:val="clear" w:color="auto" w:fill="C0C0C0"/>
            <w:vAlign w:val="top"/>
          </w:tcPr>
          <w:p w14:paraId="7C6A3E4A">
            <w:pPr>
              <w:spacing w:line="427" w:lineRule="exact"/>
              <w:ind w:firstLine="3"/>
            </w:pPr>
            <w:r>
              <w:rPr>
                <w:position w:val="-8"/>
              </w:rPr>
              <w:drawing>
                <wp:inline distT="0" distB="0" distL="0" distR="0">
                  <wp:extent cx="2766695" cy="27114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7075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8" w:type="dxa"/>
            <w:shd w:val="clear" w:color="auto" w:fill="C0C0C0"/>
            <w:vAlign w:val="top"/>
          </w:tcPr>
          <w:p w14:paraId="6997C550">
            <w:pPr>
              <w:rPr>
                <w:rFonts w:ascii="Arial"/>
                <w:sz w:val="21"/>
              </w:rPr>
            </w:pPr>
          </w:p>
        </w:tc>
        <w:tc>
          <w:tcPr>
            <w:tcW w:w="2338" w:type="dxa"/>
            <w:shd w:val="clear" w:color="auto" w:fill="C0C0C0"/>
            <w:vAlign w:val="top"/>
          </w:tcPr>
          <w:p w14:paraId="4E2F583A">
            <w:pPr>
              <w:rPr>
                <w:rFonts w:ascii="Arial"/>
                <w:sz w:val="21"/>
              </w:rPr>
            </w:pPr>
          </w:p>
        </w:tc>
      </w:tr>
      <w:tr w14:paraId="2D9B4C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66AA72EB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202BC26D">
            <w:pPr>
              <w:pStyle w:val="6"/>
              <w:spacing w:before="67" w:line="189" w:lineRule="auto"/>
              <w:ind w:left="189"/>
            </w:pPr>
            <w:r>
              <w:t>25</w:t>
            </w:r>
          </w:p>
        </w:tc>
        <w:tc>
          <w:tcPr>
            <w:tcW w:w="2329" w:type="dxa"/>
            <w:vAlign w:val="top"/>
          </w:tcPr>
          <w:p w14:paraId="023184CF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783A795D">
            <w:pPr>
              <w:pStyle w:val="6"/>
              <w:spacing w:before="35" w:line="229" w:lineRule="auto"/>
              <w:ind w:left="14"/>
            </w:pPr>
            <w:r>
              <w:rPr>
                <w:spacing w:val="8"/>
              </w:rPr>
              <w:t>二十五、债务付息支出</w:t>
            </w:r>
          </w:p>
        </w:tc>
        <w:tc>
          <w:tcPr>
            <w:tcW w:w="578" w:type="dxa"/>
            <w:vAlign w:val="top"/>
          </w:tcPr>
          <w:p w14:paraId="2C179012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56</w:t>
            </w:r>
          </w:p>
        </w:tc>
        <w:tc>
          <w:tcPr>
            <w:tcW w:w="2338" w:type="dxa"/>
            <w:vAlign w:val="top"/>
          </w:tcPr>
          <w:p w14:paraId="695FC1CB">
            <w:pPr>
              <w:rPr>
                <w:rFonts w:ascii="Arial"/>
                <w:sz w:val="21"/>
              </w:rPr>
            </w:pPr>
          </w:p>
        </w:tc>
      </w:tr>
      <w:tr w14:paraId="57793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419CCEC3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180428FD">
            <w:pPr>
              <w:pStyle w:val="6"/>
              <w:spacing w:before="67" w:line="189" w:lineRule="auto"/>
              <w:ind w:left="189"/>
            </w:pPr>
            <w:r>
              <w:t>26</w:t>
            </w:r>
          </w:p>
        </w:tc>
        <w:tc>
          <w:tcPr>
            <w:tcW w:w="2329" w:type="dxa"/>
            <w:vAlign w:val="top"/>
          </w:tcPr>
          <w:p w14:paraId="74DB0985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42094538">
            <w:pPr>
              <w:pStyle w:val="6"/>
              <w:spacing w:before="35" w:line="229" w:lineRule="auto"/>
              <w:ind w:left="14"/>
            </w:pPr>
            <w:r>
              <w:rPr>
                <w:spacing w:val="9"/>
              </w:rPr>
              <w:t>二十六、抗疫特别国债安排的支出</w:t>
            </w:r>
          </w:p>
        </w:tc>
        <w:tc>
          <w:tcPr>
            <w:tcW w:w="578" w:type="dxa"/>
            <w:vAlign w:val="top"/>
          </w:tcPr>
          <w:p w14:paraId="3AD8FAC8">
            <w:pPr>
              <w:pStyle w:val="6"/>
              <w:spacing w:before="68" w:line="188" w:lineRule="auto"/>
              <w:ind w:left="196"/>
            </w:pPr>
            <w:r>
              <w:rPr>
                <w:spacing w:val="-1"/>
              </w:rPr>
              <w:t>57</w:t>
            </w:r>
          </w:p>
        </w:tc>
        <w:tc>
          <w:tcPr>
            <w:tcW w:w="2338" w:type="dxa"/>
            <w:vAlign w:val="top"/>
          </w:tcPr>
          <w:p w14:paraId="641008A3">
            <w:pPr>
              <w:rPr>
                <w:rFonts w:ascii="Arial"/>
                <w:sz w:val="21"/>
              </w:rPr>
            </w:pPr>
          </w:p>
        </w:tc>
      </w:tr>
      <w:tr w14:paraId="67C811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24955D3B">
            <w:pPr>
              <w:pStyle w:val="6"/>
              <w:spacing w:before="35" w:line="228" w:lineRule="auto"/>
              <w:ind w:left="12"/>
            </w:pPr>
            <w:r>
              <w:rPr>
                <w:spacing w:val="8"/>
              </w:rPr>
              <w:t>本年收入合计</w:t>
            </w:r>
          </w:p>
        </w:tc>
        <w:tc>
          <w:tcPr>
            <w:tcW w:w="578" w:type="dxa"/>
            <w:vAlign w:val="top"/>
          </w:tcPr>
          <w:p w14:paraId="7B4C22FB">
            <w:pPr>
              <w:pStyle w:val="6"/>
              <w:spacing w:before="67" w:line="189" w:lineRule="auto"/>
              <w:ind w:left="189"/>
            </w:pPr>
            <w:r>
              <w:t>27</w:t>
            </w:r>
          </w:p>
        </w:tc>
        <w:tc>
          <w:tcPr>
            <w:tcW w:w="2329" w:type="dxa"/>
            <w:vAlign w:val="top"/>
          </w:tcPr>
          <w:p w14:paraId="4A284B9F">
            <w:pPr>
              <w:pStyle w:val="6"/>
              <w:spacing w:before="66" w:line="191" w:lineRule="auto"/>
              <w:ind w:right="2"/>
              <w:jc w:val="right"/>
            </w:pPr>
            <w:r>
              <w:rPr>
                <w:spacing w:val="3"/>
              </w:rPr>
              <w:t>6,215.28</w:t>
            </w:r>
          </w:p>
        </w:tc>
        <w:tc>
          <w:tcPr>
            <w:tcW w:w="4376" w:type="dxa"/>
            <w:vAlign w:val="top"/>
          </w:tcPr>
          <w:p w14:paraId="678B7598">
            <w:pPr>
              <w:pStyle w:val="6"/>
              <w:spacing w:before="35" w:line="228" w:lineRule="auto"/>
              <w:ind w:left="11"/>
            </w:pPr>
            <w:r>
              <w:rPr>
                <w:spacing w:val="8"/>
              </w:rPr>
              <w:t>本年支出合计</w:t>
            </w:r>
          </w:p>
        </w:tc>
        <w:tc>
          <w:tcPr>
            <w:tcW w:w="578" w:type="dxa"/>
            <w:vAlign w:val="top"/>
          </w:tcPr>
          <w:p w14:paraId="22CF316F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58</w:t>
            </w:r>
          </w:p>
        </w:tc>
        <w:tc>
          <w:tcPr>
            <w:tcW w:w="2338" w:type="dxa"/>
            <w:vAlign w:val="top"/>
          </w:tcPr>
          <w:p w14:paraId="2BEDB562">
            <w:pPr>
              <w:pStyle w:val="6"/>
              <w:spacing w:before="66" w:line="191" w:lineRule="auto"/>
              <w:ind w:right="5"/>
              <w:jc w:val="right"/>
            </w:pPr>
            <w:r>
              <w:rPr>
                <w:spacing w:val="3"/>
              </w:rPr>
              <w:t>6,215.28</w:t>
            </w:r>
          </w:p>
        </w:tc>
      </w:tr>
      <w:tr w14:paraId="6BC515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2E539B66">
            <w:pPr>
              <w:pStyle w:val="6"/>
              <w:spacing w:before="35" w:line="229" w:lineRule="auto"/>
              <w:ind w:left="12"/>
            </w:pPr>
            <w:r>
              <w:rPr>
                <w:spacing w:val="9"/>
              </w:rPr>
              <w:t>使用非财政拨款结余</w:t>
            </w:r>
          </w:p>
        </w:tc>
        <w:tc>
          <w:tcPr>
            <w:tcW w:w="578" w:type="dxa"/>
            <w:vAlign w:val="top"/>
          </w:tcPr>
          <w:p w14:paraId="1344EF38">
            <w:pPr>
              <w:pStyle w:val="6"/>
              <w:spacing w:before="67" w:line="189" w:lineRule="auto"/>
              <w:ind w:left="189"/>
            </w:pPr>
            <w:r>
              <w:t>28</w:t>
            </w:r>
          </w:p>
        </w:tc>
        <w:tc>
          <w:tcPr>
            <w:tcW w:w="2329" w:type="dxa"/>
            <w:vAlign w:val="top"/>
          </w:tcPr>
          <w:p w14:paraId="41ADDDC6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0D5DB5E3">
            <w:pPr>
              <w:pStyle w:val="6"/>
              <w:spacing w:before="35" w:line="230" w:lineRule="auto"/>
              <w:ind w:left="15"/>
            </w:pPr>
            <w:r>
              <w:rPr>
                <w:spacing w:val="6"/>
              </w:rPr>
              <w:t>结余分配</w:t>
            </w:r>
          </w:p>
        </w:tc>
        <w:tc>
          <w:tcPr>
            <w:tcW w:w="578" w:type="dxa"/>
            <w:vAlign w:val="top"/>
          </w:tcPr>
          <w:p w14:paraId="366E1149">
            <w:pPr>
              <w:pStyle w:val="6"/>
              <w:spacing w:before="67" w:line="189" w:lineRule="auto"/>
              <w:ind w:left="196"/>
            </w:pPr>
            <w:r>
              <w:rPr>
                <w:spacing w:val="-1"/>
              </w:rPr>
              <w:t>59</w:t>
            </w:r>
          </w:p>
        </w:tc>
        <w:tc>
          <w:tcPr>
            <w:tcW w:w="2338" w:type="dxa"/>
            <w:vAlign w:val="top"/>
          </w:tcPr>
          <w:p w14:paraId="59A68C68">
            <w:pPr>
              <w:rPr>
                <w:rFonts w:ascii="Arial"/>
                <w:sz w:val="21"/>
              </w:rPr>
            </w:pPr>
          </w:p>
        </w:tc>
      </w:tr>
      <w:tr w14:paraId="0D485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7B88D188">
            <w:pPr>
              <w:pStyle w:val="6"/>
              <w:spacing w:before="35" w:line="229" w:lineRule="auto"/>
              <w:ind w:left="12"/>
            </w:pPr>
            <w:r>
              <w:rPr>
                <w:spacing w:val="8"/>
              </w:rPr>
              <w:t>年初结转和结余</w:t>
            </w:r>
          </w:p>
        </w:tc>
        <w:tc>
          <w:tcPr>
            <w:tcW w:w="578" w:type="dxa"/>
            <w:vAlign w:val="top"/>
          </w:tcPr>
          <w:p w14:paraId="299508E6">
            <w:pPr>
              <w:pStyle w:val="6"/>
              <w:spacing w:before="67" w:line="189" w:lineRule="auto"/>
              <w:ind w:left="189"/>
            </w:pPr>
            <w:r>
              <w:t>29</w:t>
            </w:r>
          </w:p>
        </w:tc>
        <w:tc>
          <w:tcPr>
            <w:tcW w:w="2329" w:type="dxa"/>
            <w:vAlign w:val="top"/>
          </w:tcPr>
          <w:p w14:paraId="71490878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16EA2115">
            <w:pPr>
              <w:pStyle w:val="6"/>
              <w:spacing w:before="35" w:line="229" w:lineRule="auto"/>
              <w:ind w:left="11"/>
            </w:pPr>
            <w:r>
              <w:rPr>
                <w:spacing w:val="8"/>
              </w:rPr>
              <w:t>年末结转和结余</w:t>
            </w:r>
          </w:p>
        </w:tc>
        <w:tc>
          <w:tcPr>
            <w:tcW w:w="578" w:type="dxa"/>
            <w:vAlign w:val="top"/>
          </w:tcPr>
          <w:p w14:paraId="3831E97F">
            <w:pPr>
              <w:pStyle w:val="6"/>
              <w:spacing w:before="67" w:line="189" w:lineRule="auto"/>
              <w:ind w:left="194"/>
            </w:pPr>
            <w:r>
              <w:t>60</w:t>
            </w:r>
          </w:p>
        </w:tc>
        <w:tc>
          <w:tcPr>
            <w:tcW w:w="2338" w:type="dxa"/>
            <w:vAlign w:val="top"/>
          </w:tcPr>
          <w:p w14:paraId="04BD879F">
            <w:pPr>
              <w:rPr>
                <w:rFonts w:ascii="Arial"/>
                <w:sz w:val="21"/>
              </w:rPr>
            </w:pPr>
          </w:p>
        </w:tc>
      </w:tr>
      <w:tr w14:paraId="0EE7E1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39CBF8BB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52332862">
            <w:pPr>
              <w:pStyle w:val="6"/>
              <w:spacing w:before="67" w:line="189" w:lineRule="auto"/>
              <w:ind w:left="190"/>
            </w:pPr>
            <w:r>
              <w:rPr>
                <w:spacing w:val="-1"/>
              </w:rPr>
              <w:t>30</w:t>
            </w:r>
          </w:p>
        </w:tc>
        <w:tc>
          <w:tcPr>
            <w:tcW w:w="2329" w:type="dxa"/>
            <w:vAlign w:val="top"/>
          </w:tcPr>
          <w:p w14:paraId="74F13700">
            <w:pPr>
              <w:rPr>
                <w:rFonts w:ascii="Arial"/>
                <w:sz w:val="21"/>
              </w:rPr>
            </w:pPr>
          </w:p>
        </w:tc>
        <w:tc>
          <w:tcPr>
            <w:tcW w:w="4376" w:type="dxa"/>
            <w:vAlign w:val="top"/>
          </w:tcPr>
          <w:p w14:paraId="61A140A5">
            <w:pPr>
              <w:rPr>
                <w:rFonts w:ascii="Arial"/>
                <w:sz w:val="21"/>
              </w:rPr>
            </w:pPr>
          </w:p>
        </w:tc>
        <w:tc>
          <w:tcPr>
            <w:tcW w:w="578" w:type="dxa"/>
            <w:vAlign w:val="top"/>
          </w:tcPr>
          <w:p w14:paraId="1DCCE0DE">
            <w:pPr>
              <w:pStyle w:val="6"/>
              <w:spacing w:before="66" w:line="190" w:lineRule="auto"/>
              <w:ind w:left="194"/>
            </w:pPr>
            <w:r>
              <w:t>61</w:t>
            </w:r>
          </w:p>
        </w:tc>
        <w:tc>
          <w:tcPr>
            <w:tcW w:w="2338" w:type="dxa"/>
            <w:vAlign w:val="top"/>
          </w:tcPr>
          <w:p w14:paraId="237B79FD">
            <w:pPr>
              <w:rPr>
                <w:rFonts w:ascii="Arial"/>
                <w:sz w:val="21"/>
              </w:rPr>
            </w:pPr>
          </w:p>
        </w:tc>
      </w:tr>
      <w:tr w14:paraId="66DFD1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385" w:type="dxa"/>
            <w:vAlign w:val="top"/>
          </w:tcPr>
          <w:p w14:paraId="3345EA4A">
            <w:pPr>
              <w:pStyle w:val="6"/>
              <w:spacing w:before="36" w:line="230" w:lineRule="auto"/>
              <w:ind w:left="14"/>
            </w:pPr>
            <w:r>
              <w:rPr>
                <w:spacing w:val="4"/>
              </w:rPr>
              <w:t>总计</w:t>
            </w:r>
          </w:p>
        </w:tc>
        <w:tc>
          <w:tcPr>
            <w:tcW w:w="578" w:type="dxa"/>
            <w:vAlign w:val="top"/>
          </w:tcPr>
          <w:p w14:paraId="7ABAAF9A">
            <w:pPr>
              <w:pStyle w:val="6"/>
              <w:spacing w:before="66" w:line="190" w:lineRule="auto"/>
              <w:ind w:left="190"/>
            </w:pPr>
            <w:r>
              <w:rPr>
                <w:spacing w:val="-1"/>
              </w:rPr>
              <w:t>31</w:t>
            </w:r>
          </w:p>
        </w:tc>
        <w:tc>
          <w:tcPr>
            <w:tcW w:w="2329" w:type="dxa"/>
            <w:vAlign w:val="top"/>
          </w:tcPr>
          <w:p w14:paraId="234DEFDD">
            <w:pPr>
              <w:pStyle w:val="6"/>
              <w:spacing w:before="66" w:line="191" w:lineRule="auto"/>
              <w:ind w:right="2"/>
              <w:jc w:val="right"/>
            </w:pPr>
            <w:r>
              <w:rPr>
                <w:spacing w:val="3"/>
              </w:rPr>
              <w:t>6,215.28</w:t>
            </w:r>
          </w:p>
        </w:tc>
        <w:tc>
          <w:tcPr>
            <w:tcW w:w="4376" w:type="dxa"/>
            <w:vAlign w:val="top"/>
          </w:tcPr>
          <w:p w14:paraId="787A5123">
            <w:pPr>
              <w:pStyle w:val="6"/>
              <w:spacing w:before="36" w:line="230" w:lineRule="auto"/>
              <w:ind w:left="13"/>
            </w:pPr>
            <w:r>
              <w:rPr>
                <w:spacing w:val="4"/>
              </w:rPr>
              <w:t>总计</w:t>
            </w:r>
          </w:p>
        </w:tc>
        <w:tc>
          <w:tcPr>
            <w:tcW w:w="578" w:type="dxa"/>
            <w:vAlign w:val="top"/>
          </w:tcPr>
          <w:p w14:paraId="4D3EB3E9">
            <w:pPr>
              <w:pStyle w:val="6"/>
              <w:spacing w:before="67" w:line="189" w:lineRule="auto"/>
              <w:ind w:left="194"/>
            </w:pPr>
            <w:r>
              <w:t>62</w:t>
            </w:r>
          </w:p>
        </w:tc>
        <w:tc>
          <w:tcPr>
            <w:tcW w:w="2338" w:type="dxa"/>
            <w:vAlign w:val="top"/>
          </w:tcPr>
          <w:p w14:paraId="5D454F1B">
            <w:pPr>
              <w:pStyle w:val="6"/>
              <w:spacing w:before="66" w:line="191" w:lineRule="auto"/>
              <w:ind w:right="5"/>
              <w:jc w:val="right"/>
            </w:pPr>
            <w:r>
              <w:rPr>
                <w:spacing w:val="3"/>
              </w:rPr>
              <w:t>6,215.28</w:t>
            </w:r>
          </w:p>
        </w:tc>
      </w:tr>
      <w:tr w14:paraId="589D04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7" w:hRule="atLeast"/>
        </w:trPr>
        <w:tc>
          <w:tcPr>
            <w:tcW w:w="14584" w:type="dxa"/>
            <w:gridSpan w:val="6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B03B70B">
            <w:pPr>
              <w:pStyle w:val="6"/>
              <w:spacing w:before="31" w:line="201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注：1.本表反映部门本年度的总收支和年末结转结余情况。本套报表金额单位转换时</w:t>
            </w:r>
            <w:r>
              <w:rPr>
                <w:spacing w:val="-1"/>
                <w:sz w:val="18"/>
                <w:szCs w:val="18"/>
              </w:rPr>
              <w:t>可能存在尾数误差。</w:t>
            </w:r>
          </w:p>
        </w:tc>
      </w:tr>
      <w:tr w14:paraId="13F5B5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4584" w:type="dxa"/>
            <w:gridSpan w:val="6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198DB7E">
            <w:pPr>
              <w:pStyle w:val="6"/>
              <w:spacing w:before="40" w:line="211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6CB8D93B">
      <w:pPr>
        <w:pStyle w:val="2"/>
      </w:pPr>
    </w:p>
    <w:p w14:paraId="375FCCE3">
      <w:pPr>
        <w:sectPr>
          <w:footerReference r:id="rId12" w:type="default"/>
          <w:pgSz w:w="16837" w:h="11905"/>
          <w:pgMar w:top="475" w:right="1167" w:bottom="899" w:left="1070" w:header="0" w:footer="720" w:gutter="0"/>
          <w:cols w:space="720" w:num="1"/>
        </w:sectPr>
      </w:pPr>
    </w:p>
    <w:tbl>
      <w:tblPr>
        <w:tblStyle w:val="5"/>
        <w:tblW w:w="1461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3561"/>
        <w:gridCol w:w="1396"/>
        <w:gridCol w:w="1397"/>
        <w:gridCol w:w="1397"/>
        <w:gridCol w:w="1397"/>
        <w:gridCol w:w="1396"/>
        <w:gridCol w:w="1397"/>
        <w:gridCol w:w="1406"/>
      </w:tblGrid>
      <w:tr w14:paraId="200B2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1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B2E30F4">
            <w:pPr>
              <w:spacing w:before="175" w:line="344" w:lineRule="exact"/>
              <w:ind w:firstLine="6437"/>
            </w:pPr>
            <w:r>
              <w:rPr>
                <w:position w:val="-6"/>
              </w:rPr>
              <w:drawing>
                <wp:inline distT="0" distB="0" distL="0" distR="0">
                  <wp:extent cx="1116330" cy="21844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468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C43BF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26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FD76E01">
            <w:pPr>
              <w:rPr>
                <w:rFonts w:ascii="Arial"/>
                <w:sz w:val="21"/>
              </w:rPr>
            </w:pPr>
          </w:p>
        </w:tc>
        <w:tc>
          <w:tcPr>
            <w:tcW w:w="356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3B1945F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13499F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DF335BA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16E3E68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11DF705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0AD34D5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31BCFBA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FE1A0D0">
            <w:pPr>
              <w:spacing w:before="93" w:line="207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公开02表</w:t>
            </w:r>
          </w:p>
        </w:tc>
      </w:tr>
      <w:tr w14:paraId="7E8600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810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4CEF298">
            <w:pPr>
              <w:pStyle w:val="6"/>
              <w:spacing w:before="91" w:line="20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548F28DD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A2D96AB">
            <w:pPr>
              <w:spacing w:before="72" w:line="201" w:lineRule="exact"/>
              <w:ind w:left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1"/>
                <w:sz w:val="20"/>
                <w:szCs w:val="20"/>
              </w:rPr>
              <w:t>金额单位:  万元</w:t>
            </w:r>
          </w:p>
        </w:tc>
      </w:tr>
      <w:tr w14:paraId="323291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7" w:type="dxa"/>
            <w:gridSpan w:val="2"/>
            <w:shd w:val="clear" w:color="auto" w:fill="C0C0C0"/>
            <w:vAlign w:val="top"/>
          </w:tcPr>
          <w:p w14:paraId="22F520EA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52445" cy="16573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952" cy="166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B5E03C3">
            <w:pPr>
              <w:spacing w:line="418" w:lineRule="auto"/>
              <w:rPr>
                <w:rFonts w:ascii="Arial"/>
                <w:sz w:val="21"/>
              </w:rPr>
            </w:pPr>
          </w:p>
          <w:p w14:paraId="294B7AE5">
            <w:pPr>
              <w:pStyle w:val="6"/>
              <w:spacing w:before="72" w:line="220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本年收入合计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CEE4307">
            <w:pPr>
              <w:spacing w:line="418" w:lineRule="auto"/>
              <w:rPr>
                <w:rFonts w:ascii="Arial"/>
                <w:sz w:val="21"/>
              </w:rPr>
            </w:pPr>
          </w:p>
          <w:p w14:paraId="12F27209">
            <w:pPr>
              <w:pStyle w:val="6"/>
              <w:spacing w:before="72" w:line="221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财政拨款收入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C1A16A7">
            <w:pPr>
              <w:spacing w:line="418" w:lineRule="auto"/>
              <w:rPr>
                <w:rFonts w:ascii="Arial"/>
                <w:sz w:val="21"/>
              </w:rPr>
            </w:pPr>
          </w:p>
          <w:p w14:paraId="36B4BECB">
            <w:pPr>
              <w:pStyle w:val="6"/>
              <w:spacing w:before="72" w:line="221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上级补助收入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E89F72D">
            <w:pPr>
              <w:spacing w:line="418" w:lineRule="auto"/>
              <w:rPr>
                <w:rFonts w:ascii="Arial"/>
                <w:sz w:val="21"/>
              </w:rPr>
            </w:pPr>
          </w:p>
          <w:p w14:paraId="696C9467">
            <w:pPr>
              <w:pStyle w:val="6"/>
              <w:spacing w:before="72" w:line="221" w:lineRule="auto"/>
              <w:ind w:left="27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事业收入</w:t>
            </w:r>
          </w:p>
        </w:tc>
        <w:tc>
          <w:tcPr>
            <w:tcW w:w="139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FBE2A6D">
            <w:pPr>
              <w:spacing w:line="418" w:lineRule="auto"/>
              <w:rPr>
                <w:rFonts w:ascii="Arial"/>
                <w:sz w:val="21"/>
              </w:rPr>
            </w:pPr>
          </w:p>
          <w:p w14:paraId="7AF965E3">
            <w:pPr>
              <w:pStyle w:val="6"/>
              <w:spacing w:before="72" w:line="221" w:lineRule="auto"/>
              <w:ind w:left="2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1BB768D">
            <w:pPr>
              <w:spacing w:line="285" w:lineRule="auto"/>
              <w:rPr>
                <w:rFonts w:ascii="Arial"/>
                <w:sz w:val="21"/>
              </w:rPr>
            </w:pPr>
          </w:p>
          <w:p w14:paraId="0E5A0944">
            <w:pPr>
              <w:pStyle w:val="6"/>
              <w:spacing w:before="72" w:line="223" w:lineRule="auto"/>
              <w:ind w:left="503" w:right="16" w:hanging="43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附属单位上缴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收入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F74E6EA">
            <w:pPr>
              <w:spacing w:line="418" w:lineRule="auto"/>
              <w:rPr>
                <w:rFonts w:ascii="Arial"/>
                <w:sz w:val="21"/>
              </w:rPr>
            </w:pPr>
          </w:p>
          <w:p w14:paraId="64B95276">
            <w:pPr>
              <w:pStyle w:val="6"/>
              <w:spacing w:before="72" w:line="221" w:lineRule="auto"/>
              <w:ind w:left="27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其他收入</w:t>
            </w:r>
          </w:p>
        </w:tc>
      </w:tr>
      <w:tr w14:paraId="0E2C5F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266" w:type="dxa"/>
            <w:shd w:val="clear" w:color="auto" w:fill="C0C0C0"/>
            <w:vAlign w:val="top"/>
          </w:tcPr>
          <w:p w14:paraId="3334C48E">
            <w:pPr>
              <w:pStyle w:val="6"/>
              <w:spacing w:before="206" w:line="223" w:lineRule="auto"/>
              <w:ind w:left="354" w:right="65" w:hanging="2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功能分类科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7"/>
                <w:sz w:val="22"/>
                <w:szCs w:val="22"/>
              </w:rPr>
              <w:t>目编码</w:t>
            </w:r>
          </w:p>
        </w:tc>
        <w:tc>
          <w:tcPr>
            <w:tcW w:w="3561" w:type="dxa"/>
            <w:shd w:val="clear" w:color="auto" w:fill="C0C0C0"/>
            <w:vAlign w:val="top"/>
          </w:tcPr>
          <w:p w14:paraId="15C7559B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2251075" cy="56642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09" cy="567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7D516C29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337C13B0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2705D4A3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334B7246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17548B1C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4E584DE0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 w14:paraId="0C595DB8">
            <w:pPr>
              <w:rPr>
                <w:rFonts w:ascii="Arial"/>
                <w:sz w:val="21"/>
              </w:rPr>
            </w:pPr>
          </w:p>
        </w:tc>
      </w:tr>
      <w:tr w14:paraId="3523E9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7" w:type="dxa"/>
            <w:gridSpan w:val="2"/>
            <w:shd w:val="clear" w:color="auto" w:fill="C0C0C0"/>
            <w:vAlign w:val="top"/>
          </w:tcPr>
          <w:p w14:paraId="21DCF2E6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52445" cy="165735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952" cy="166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shd w:val="clear" w:color="auto" w:fill="C0C0C0"/>
            <w:vAlign w:val="top"/>
          </w:tcPr>
          <w:p w14:paraId="7D104356">
            <w:pPr>
              <w:pStyle w:val="6"/>
              <w:spacing w:before="68" w:line="178" w:lineRule="auto"/>
              <w:ind w:left="6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0AAE1195">
            <w:pPr>
              <w:pStyle w:val="6"/>
              <w:spacing w:before="68" w:line="178" w:lineRule="auto"/>
              <w:ind w:left="6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2CBF98FC">
            <w:pPr>
              <w:pStyle w:val="6"/>
              <w:spacing w:before="68" w:line="178" w:lineRule="auto"/>
              <w:ind w:left="6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66E8E8F0">
            <w:pPr>
              <w:pStyle w:val="6"/>
              <w:spacing w:before="68" w:line="178" w:lineRule="auto"/>
              <w:ind w:left="6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96" w:type="dxa"/>
            <w:shd w:val="clear" w:color="auto" w:fill="C0C0C0"/>
            <w:vAlign w:val="top"/>
          </w:tcPr>
          <w:p w14:paraId="6C119410">
            <w:pPr>
              <w:pStyle w:val="6"/>
              <w:spacing w:before="71" w:line="176" w:lineRule="auto"/>
              <w:ind w:left="6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74753689">
            <w:pPr>
              <w:pStyle w:val="6"/>
              <w:spacing w:before="68" w:line="178" w:lineRule="auto"/>
              <w:ind w:left="6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06" w:type="dxa"/>
            <w:shd w:val="clear" w:color="auto" w:fill="C0C0C0"/>
            <w:vAlign w:val="top"/>
          </w:tcPr>
          <w:p w14:paraId="5AC865C7">
            <w:pPr>
              <w:pStyle w:val="6"/>
              <w:spacing w:before="71" w:line="176" w:lineRule="auto"/>
              <w:ind w:left="6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14:paraId="5960CCA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5AF211EC">
            <w:pPr>
              <w:rPr>
                <w:rFonts w:ascii="Arial"/>
                <w:sz w:val="21"/>
              </w:rPr>
            </w:pPr>
          </w:p>
        </w:tc>
        <w:tc>
          <w:tcPr>
            <w:tcW w:w="3561" w:type="dxa"/>
            <w:vAlign w:val="top"/>
          </w:tcPr>
          <w:p w14:paraId="71E03B81">
            <w:pPr>
              <w:spacing w:before="130" w:line="207" w:lineRule="exact"/>
              <w:ind w:left="3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position w:val="-1"/>
                <w:sz w:val="20"/>
                <w:szCs w:val="20"/>
              </w:rPr>
              <w:t>合计</w:t>
            </w:r>
          </w:p>
        </w:tc>
        <w:tc>
          <w:tcPr>
            <w:tcW w:w="1396" w:type="dxa"/>
            <w:vAlign w:val="top"/>
          </w:tcPr>
          <w:p w14:paraId="40C1646E">
            <w:pPr>
              <w:pStyle w:val="6"/>
              <w:spacing w:before="142" w:line="191" w:lineRule="auto"/>
              <w:ind w:right="1"/>
              <w:jc w:val="right"/>
            </w:pPr>
            <w:r>
              <w:rPr>
                <w:spacing w:val="3"/>
              </w:rPr>
              <w:t>6,215.28</w:t>
            </w:r>
          </w:p>
        </w:tc>
        <w:tc>
          <w:tcPr>
            <w:tcW w:w="1397" w:type="dxa"/>
            <w:vAlign w:val="top"/>
          </w:tcPr>
          <w:p w14:paraId="23DA07DD">
            <w:pPr>
              <w:pStyle w:val="6"/>
              <w:spacing w:before="142" w:line="191" w:lineRule="auto"/>
              <w:ind w:right="1"/>
              <w:jc w:val="right"/>
            </w:pPr>
            <w:r>
              <w:rPr>
                <w:spacing w:val="2"/>
              </w:rPr>
              <w:t>1,626.48</w:t>
            </w:r>
          </w:p>
        </w:tc>
        <w:tc>
          <w:tcPr>
            <w:tcW w:w="1397" w:type="dxa"/>
            <w:vAlign w:val="top"/>
          </w:tcPr>
          <w:p w14:paraId="1B8CE996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0C797174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0464F92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754D9914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4674A46A">
            <w:pPr>
              <w:pStyle w:val="6"/>
              <w:spacing w:before="139" w:line="184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4,588.80</w:t>
            </w:r>
          </w:p>
        </w:tc>
      </w:tr>
      <w:tr w14:paraId="6EA6BB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2F9C3F4E">
            <w:pPr>
              <w:pStyle w:val="6"/>
              <w:spacing w:before="140" w:line="190" w:lineRule="auto"/>
              <w:ind w:left="484"/>
            </w:pPr>
            <w:r>
              <w:rPr>
                <w:spacing w:val="1"/>
              </w:rPr>
              <w:t>201</w:t>
            </w:r>
          </w:p>
        </w:tc>
        <w:tc>
          <w:tcPr>
            <w:tcW w:w="3561" w:type="dxa"/>
            <w:vAlign w:val="top"/>
          </w:tcPr>
          <w:p w14:paraId="4839D0C8">
            <w:pPr>
              <w:pStyle w:val="6"/>
              <w:spacing w:before="110" w:line="229" w:lineRule="auto"/>
              <w:ind w:left="6"/>
            </w:pPr>
            <w:r>
              <w:rPr>
                <w:spacing w:val="8"/>
              </w:rPr>
              <w:t>一般公共服务支出</w:t>
            </w:r>
          </w:p>
        </w:tc>
        <w:tc>
          <w:tcPr>
            <w:tcW w:w="1396" w:type="dxa"/>
            <w:vAlign w:val="top"/>
          </w:tcPr>
          <w:p w14:paraId="238DA257">
            <w:pPr>
              <w:pStyle w:val="6"/>
              <w:spacing w:before="141" w:line="190" w:lineRule="auto"/>
              <w:ind w:right="1"/>
              <w:jc w:val="right"/>
            </w:pPr>
            <w:r>
              <w:rPr>
                <w:spacing w:val="3"/>
              </w:rPr>
              <w:t>5,293.97</w:t>
            </w:r>
          </w:p>
        </w:tc>
        <w:tc>
          <w:tcPr>
            <w:tcW w:w="1397" w:type="dxa"/>
            <w:vAlign w:val="top"/>
          </w:tcPr>
          <w:p w14:paraId="447C8718">
            <w:pPr>
              <w:pStyle w:val="6"/>
              <w:spacing w:before="140" w:line="190" w:lineRule="auto"/>
              <w:ind w:right="1"/>
              <w:jc w:val="right"/>
            </w:pPr>
            <w:r>
              <w:rPr>
                <w:spacing w:val="3"/>
              </w:rPr>
              <w:t>705.17</w:t>
            </w:r>
          </w:p>
        </w:tc>
        <w:tc>
          <w:tcPr>
            <w:tcW w:w="1397" w:type="dxa"/>
            <w:vAlign w:val="top"/>
          </w:tcPr>
          <w:p w14:paraId="39E2EB0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6A6AD5F9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5006C96E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499ADBE8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7ADDAAD8">
            <w:pPr>
              <w:pStyle w:val="6"/>
              <w:spacing w:before="137" w:line="184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4,588.80</w:t>
            </w:r>
          </w:p>
        </w:tc>
      </w:tr>
      <w:tr w14:paraId="456B8E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710ECF60">
            <w:pPr>
              <w:pStyle w:val="6"/>
              <w:spacing w:before="141" w:line="190" w:lineRule="auto"/>
              <w:ind w:left="383"/>
            </w:pPr>
            <w:r>
              <w:rPr>
                <w:spacing w:val="3"/>
              </w:rPr>
              <w:t>20103</w:t>
            </w:r>
          </w:p>
        </w:tc>
        <w:tc>
          <w:tcPr>
            <w:tcW w:w="3561" w:type="dxa"/>
            <w:vAlign w:val="top"/>
          </w:tcPr>
          <w:p w14:paraId="0D741EDA">
            <w:pPr>
              <w:pStyle w:val="6"/>
              <w:spacing w:before="110" w:line="228" w:lineRule="auto"/>
              <w:ind w:left="2"/>
            </w:pPr>
            <w:r>
              <w:rPr>
                <w:spacing w:val="9"/>
              </w:rPr>
              <w:t>政府办公厅（室）及相关机构事务</w:t>
            </w:r>
          </w:p>
        </w:tc>
        <w:tc>
          <w:tcPr>
            <w:tcW w:w="1396" w:type="dxa"/>
            <w:vAlign w:val="top"/>
          </w:tcPr>
          <w:p w14:paraId="00D4E6C1">
            <w:pPr>
              <w:pStyle w:val="6"/>
              <w:spacing w:before="142" w:line="190" w:lineRule="auto"/>
              <w:ind w:right="1"/>
              <w:jc w:val="right"/>
            </w:pPr>
            <w:r>
              <w:rPr>
                <w:spacing w:val="3"/>
              </w:rPr>
              <w:t>5,283.97</w:t>
            </w:r>
          </w:p>
        </w:tc>
        <w:tc>
          <w:tcPr>
            <w:tcW w:w="1397" w:type="dxa"/>
            <w:vAlign w:val="top"/>
          </w:tcPr>
          <w:p w14:paraId="1EF22659">
            <w:pPr>
              <w:pStyle w:val="6"/>
              <w:spacing w:before="141" w:line="190" w:lineRule="auto"/>
              <w:ind w:right="1"/>
              <w:jc w:val="right"/>
            </w:pPr>
            <w:r>
              <w:rPr>
                <w:spacing w:val="3"/>
              </w:rPr>
              <w:t>695.17</w:t>
            </w:r>
          </w:p>
        </w:tc>
        <w:tc>
          <w:tcPr>
            <w:tcW w:w="1397" w:type="dxa"/>
            <w:vAlign w:val="top"/>
          </w:tcPr>
          <w:p w14:paraId="136F6C58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02623C19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3C96E1FD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39650DD6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6E316E05">
            <w:pPr>
              <w:pStyle w:val="6"/>
              <w:spacing w:before="138" w:line="184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4,588.80</w:t>
            </w:r>
          </w:p>
        </w:tc>
      </w:tr>
      <w:tr w14:paraId="4E1D96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758A1B20">
            <w:pPr>
              <w:pStyle w:val="6"/>
              <w:spacing w:before="141" w:line="190" w:lineRule="auto"/>
              <w:ind w:left="283"/>
            </w:pPr>
            <w:r>
              <w:rPr>
                <w:spacing w:val="3"/>
              </w:rPr>
              <w:t>2010301</w:t>
            </w:r>
          </w:p>
        </w:tc>
        <w:tc>
          <w:tcPr>
            <w:tcW w:w="3561" w:type="dxa"/>
            <w:vAlign w:val="top"/>
          </w:tcPr>
          <w:p w14:paraId="759B14D5">
            <w:pPr>
              <w:pStyle w:val="6"/>
              <w:spacing w:before="111" w:line="230" w:lineRule="auto"/>
              <w:ind w:left="208"/>
            </w:pPr>
            <w:r>
              <w:rPr>
                <w:spacing w:val="7"/>
              </w:rPr>
              <w:t>行政运行</w:t>
            </w:r>
          </w:p>
        </w:tc>
        <w:tc>
          <w:tcPr>
            <w:tcW w:w="1396" w:type="dxa"/>
            <w:vAlign w:val="top"/>
          </w:tcPr>
          <w:p w14:paraId="7F72C92F">
            <w:pPr>
              <w:pStyle w:val="6"/>
              <w:spacing w:before="143" w:line="189" w:lineRule="auto"/>
              <w:ind w:right="1"/>
              <w:jc w:val="right"/>
            </w:pPr>
            <w:r>
              <w:rPr>
                <w:spacing w:val="3"/>
              </w:rPr>
              <w:t>237.00</w:t>
            </w:r>
          </w:p>
        </w:tc>
        <w:tc>
          <w:tcPr>
            <w:tcW w:w="1397" w:type="dxa"/>
            <w:vAlign w:val="top"/>
          </w:tcPr>
          <w:p w14:paraId="7B844062">
            <w:pPr>
              <w:pStyle w:val="6"/>
              <w:spacing w:before="143" w:line="189" w:lineRule="auto"/>
              <w:ind w:right="1"/>
              <w:jc w:val="right"/>
            </w:pPr>
            <w:r>
              <w:rPr>
                <w:spacing w:val="3"/>
              </w:rPr>
              <w:t>237.00</w:t>
            </w:r>
          </w:p>
        </w:tc>
        <w:tc>
          <w:tcPr>
            <w:tcW w:w="1397" w:type="dxa"/>
            <w:vAlign w:val="top"/>
          </w:tcPr>
          <w:p w14:paraId="454869FC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4B7B00F6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50E50AE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5864E08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42363190">
            <w:pPr>
              <w:rPr>
                <w:rFonts w:ascii="Arial"/>
                <w:sz w:val="21"/>
              </w:rPr>
            </w:pPr>
          </w:p>
        </w:tc>
      </w:tr>
      <w:tr w14:paraId="1EF4D2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25A4C2CC">
            <w:pPr>
              <w:pStyle w:val="6"/>
              <w:spacing w:before="142" w:line="190" w:lineRule="auto"/>
              <w:ind w:left="283"/>
            </w:pPr>
            <w:r>
              <w:rPr>
                <w:spacing w:val="3"/>
              </w:rPr>
              <w:t>2010302</w:t>
            </w:r>
          </w:p>
        </w:tc>
        <w:tc>
          <w:tcPr>
            <w:tcW w:w="3561" w:type="dxa"/>
            <w:vAlign w:val="top"/>
          </w:tcPr>
          <w:p w14:paraId="0C848D78">
            <w:pPr>
              <w:pStyle w:val="6"/>
              <w:spacing w:before="111" w:line="229" w:lineRule="auto"/>
              <w:ind w:left="208"/>
            </w:pPr>
            <w:r>
              <w:rPr>
                <w:spacing w:val="8"/>
              </w:rPr>
              <w:t>一般行政管理事务</w:t>
            </w:r>
          </w:p>
        </w:tc>
        <w:tc>
          <w:tcPr>
            <w:tcW w:w="1396" w:type="dxa"/>
            <w:vAlign w:val="top"/>
          </w:tcPr>
          <w:p w14:paraId="3EA018C8">
            <w:pPr>
              <w:pStyle w:val="6"/>
              <w:spacing w:before="143" w:line="190" w:lineRule="auto"/>
              <w:ind w:right="1"/>
              <w:jc w:val="right"/>
            </w:pPr>
            <w:r>
              <w:rPr>
                <w:spacing w:val="4"/>
              </w:rPr>
              <w:t>4,588.80</w:t>
            </w:r>
          </w:p>
        </w:tc>
        <w:tc>
          <w:tcPr>
            <w:tcW w:w="1397" w:type="dxa"/>
            <w:vAlign w:val="top"/>
          </w:tcPr>
          <w:p w14:paraId="0C3F705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1ADA4934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01B24E74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13EE282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79614531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59A802A8">
            <w:pPr>
              <w:pStyle w:val="6"/>
              <w:spacing w:before="139" w:line="184" w:lineRule="auto"/>
              <w:ind w:right="4"/>
              <w:jc w:val="right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4,588.80</w:t>
            </w:r>
          </w:p>
        </w:tc>
      </w:tr>
      <w:tr w14:paraId="00022A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536A226F">
            <w:pPr>
              <w:pStyle w:val="6"/>
              <w:spacing w:before="140" w:line="190" w:lineRule="auto"/>
              <w:ind w:left="283"/>
            </w:pPr>
            <w:r>
              <w:rPr>
                <w:spacing w:val="3"/>
              </w:rPr>
              <w:t>2010399</w:t>
            </w:r>
          </w:p>
        </w:tc>
        <w:tc>
          <w:tcPr>
            <w:tcW w:w="3561" w:type="dxa"/>
            <w:vAlign w:val="top"/>
          </w:tcPr>
          <w:p w14:paraId="5BFD666F">
            <w:pPr>
              <w:pStyle w:val="6"/>
              <w:spacing w:before="6" w:line="205" w:lineRule="auto"/>
              <w:ind w:left="5" w:right="149" w:firstLine="200"/>
            </w:pPr>
            <w:r>
              <w:rPr>
                <w:spacing w:val="9"/>
              </w:rPr>
              <w:t>其他政府办公厅（室）及相关机构事</w:t>
            </w:r>
            <w:r>
              <w:rPr>
                <w:spacing w:val="5"/>
              </w:rPr>
              <w:t xml:space="preserve"> </w:t>
            </w:r>
            <w:r>
              <w:rPr>
                <w:spacing w:val="6"/>
              </w:rPr>
              <w:t>务支出</w:t>
            </w:r>
          </w:p>
        </w:tc>
        <w:tc>
          <w:tcPr>
            <w:tcW w:w="1396" w:type="dxa"/>
            <w:vAlign w:val="top"/>
          </w:tcPr>
          <w:p w14:paraId="3AD8921B">
            <w:pPr>
              <w:pStyle w:val="6"/>
              <w:spacing w:before="140" w:line="190" w:lineRule="auto"/>
              <w:ind w:right="1"/>
              <w:jc w:val="right"/>
            </w:pPr>
            <w:r>
              <w:rPr>
                <w:spacing w:val="4"/>
              </w:rPr>
              <w:t>458.17</w:t>
            </w:r>
          </w:p>
        </w:tc>
        <w:tc>
          <w:tcPr>
            <w:tcW w:w="1397" w:type="dxa"/>
            <w:vAlign w:val="top"/>
          </w:tcPr>
          <w:p w14:paraId="578889B9">
            <w:pPr>
              <w:pStyle w:val="6"/>
              <w:spacing w:before="140" w:line="190" w:lineRule="auto"/>
              <w:ind w:right="1"/>
              <w:jc w:val="right"/>
            </w:pPr>
            <w:r>
              <w:rPr>
                <w:spacing w:val="4"/>
              </w:rPr>
              <w:t>458.17</w:t>
            </w:r>
          </w:p>
        </w:tc>
        <w:tc>
          <w:tcPr>
            <w:tcW w:w="1397" w:type="dxa"/>
            <w:vAlign w:val="top"/>
          </w:tcPr>
          <w:p w14:paraId="421C2261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6111497F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61ED17E0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663E19F6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3B25E2E6">
            <w:pPr>
              <w:rPr>
                <w:rFonts w:ascii="Arial"/>
                <w:sz w:val="21"/>
              </w:rPr>
            </w:pPr>
          </w:p>
        </w:tc>
      </w:tr>
      <w:tr w14:paraId="2803A5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7193C384">
            <w:pPr>
              <w:pStyle w:val="6"/>
              <w:spacing w:before="141" w:line="190" w:lineRule="auto"/>
              <w:ind w:left="383"/>
            </w:pPr>
            <w:r>
              <w:rPr>
                <w:spacing w:val="3"/>
              </w:rPr>
              <w:t>20199</w:t>
            </w:r>
          </w:p>
        </w:tc>
        <w:tc>
          <w:tcPr>
            <w:tcW w:w="3561" w:type="dxa"/>
            <w:vAlign w:val="top"/>
          </w:tcPr>
          <w:p w14:paraId="3F4B227B">
            <w:pPr>
              <w:pStyle w:val="6"/>
              <w:spacing w:before="110" w:line="229" w:lineRule="auto"/>
              <w:ind w:left="4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1396" w:type="dxa"/>
            <w:vAlign w:val="top"/>
          </w:tcPr>
          <w:p w14:paraId="0D6D8873">
            <w:pPr>
              <w:pStyle w:val="6"/>
              <w:spacing w:before="141" w:line="190" w:lineRule="auto"/>
              <w:ind w:right="1"/>
              <w:jc w:val="right"/>
            </w:pPr>
            <w:r>
              <w:t>10.00</w:t>
            </w:r>
          </w:p>
        </w:tc>
        <w:tc>
          <w:tcPr>
            <w:tcW w:w="1397" w:type="dxa"/>
            <w:vAlign w:val="top"/>
          </w:tcPr>
          <w:p w14:paraId="05E93F26">
            <w:pPr>
              <w:pStyle w:val="6"/>
              <w:spacing w:before="141" w:line="190" w:lineRule="auto"/>
              <w:ind w:right="1"/>
              <w:jc w:val="right"/>
            </w:pPr>
            <w:r>
              <w:t>10.00</w:t>
            </w:r>
          </w:p>
        </w:tc>
        <w:tc>
          <w:tcPr>
            <w:tcW w:w="1397" w:type="dxa"/>
            <w:vAlign w:val="top"/>
          </w:tcPr>
          <w:p w14:paraId="23E0933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0BA8A2C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2EB2960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35EC8715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11F31FA1">
            <w:pPr>
              <w:rPr>
                <w:rFonts w:ascii="Arial"/>
                <w:sz w:val="21"/>
              </w:rPr>
            </w:pPr>
          </w:p>
        </w:tc>
      </w:tr>
      <w:tr w14:paraId="29B035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4A1BEE8B">
            <w:pPr>
              <w:pStyle w:val="6"/>
              <w:spacing w:before="141" w:line="190" w:lineRule="auto"/>
              <w:ind w:left="283"/>
            </w:pPr>
            <w:r>
              <w:rPr>
                <w:spacing w:val="3"/>
              </w:rPr>
              <w:t>2019999</w:t>
            </w:r>
          </w:p>
        </w:tc>
        <w:tc>
          <w:tcPr>
            <w:tcW w:w="3561" w:type="dxa"/>
            <w:vAlign w:val="top"/>
          </w:tcPr>
          <w:p w14:paraId="4AD88E58">
            <w:pPr>
              <w:pStyle w:val="6"/>
              <w:spacing w:before="111" w:line="229" w:lineRule="auto"/>
              <w:ind w:left="205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1396" w:type="dxa"/>
            <w:vAlign w:val="top"/>
          </w:tcPr>
          <w:p w14:paraId="0A373D89">
            <w:pPr>
              <w:pStyle w:val="6"/>
              <w:spacing w:before="142" w:line="190" w:lineRule="auto"/>
              <w:ind w:right="1"/>
              <w:jc w:val="right"/>
            </w:pPr>
            <w:r>
              <w:t>10.00</w:t>
            </w:r>
          </w:p>
        </w:tc>
        <w:tc>
          <w:tcPr>
            <w:tcW w:w="1397" w:type="dxa"/>
            <w:vAlign w:val="top"/>
          </w:tcPr>
          <w:p w14:paraId="0AEEB7DB">
            <w:pPr>
              <w:pStyle w:val="6"/>
              <w:spacing w:before="142" w:line="190" w:lineRule="auto"/>
              <w:ind w:right="1"/>
              <w:jc w:val="right"/>
            </w:pPr>
            <w:r>
              <w:t>10.00</w:t>
            </w:r>
          </w:p>
        </w:tc>
        <w:tc>
          <w:tcPr>
            <w:tcW w:w="1397" w:type="dxa"/>
            <w:vAlign w:val="top"/>
          </w:tcPr>
          <w:p w14:paraId="3A61CE7A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266D4669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214E13CC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1E8CADE6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6F9EC720">
            <w:pPr>
              <w:rPr>
                <w:rFonts w:ascii="Arial"/>
                <w:sz w:val="21"/>
              </w:rPr>
            </w:pPr>
          </w:p>
        </w:tc>
      </w:tr>
      <w:tr w14:paraId="2BF55D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22F3276E">
            <w:pPr>
              <w:pStyle w:val="6"/>
              <w:spacing w:before="143" w:line="189" w:lineRule="auto"/>
              <w:ind w:left="484"/>
            </w:pPr>
            <w:r>
              <w:rPr>
                <w:spacing w:val="1"/>
              </w:rPr>
              <w:t>208</w:t>
            </w:r>
          </w:p>
        </w:tc>
        <w:tc>
          <w:tcPr>
            <w:tcW w:w="3561" w:type="dxa"/>
            <w:vAlign w:val="top"/>
          </w:tcPr>
          <w:p w14:paraId="491D70DE">
            <w:pPr>
              <w:pStyle w:val="6"/>
              <w:spacing w:before="112" w:line="228" w:lineRule="auto"/>
              <w:ind w:left="5"/>
            </w:pPr>
            <w:r>
              <w:rPr>
                <w:spacing w:val="8"/>
              </w:rPr>
              <w:t>社会保障和就业支出</w:t>
            </w:r>
          </w:p>
        </w:tc>
        <w:tc>
          <w:tcPr>
            <w:tcW w:w="1396" w:type="dxa"/>
            <w:vAlign w:val="top"/>
          </w:tcPr>
          <w:p w14:paraId="6B1E28B0">
            <w:pPr>
              <w:pStyle w:val="6"/>
              <w:spacing w:before="143" w:line="189" w:lineRule="auto"/>
              <w:ind w:right="1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1397" w:type="dxa"/>
            <w:vAlign w:val="top"/>
          </w:tcPr>
          <w:p w14:paraId="68A7954F">
            <w:pPr>
              <w:pStyle w:val="6"/>
              <w:spacing w:before="143" w:line="189" w:lineRule="auto"/>
              <w:ind w:right="1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1397" w:type="dxa"/>
            <w:vAlign w:val="top"/>
          </w:tcPr>
          <w:p w14:paraId="1274F32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150364D4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25B3E89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5D00689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3D7022F6">
            <w:pPr>
              <w:rPr>
                <w:rFonts w:ascii="Arial"/>
                <w:sz w:val="21"/>
              </w:rPr>
            </w:pPr>
          </w:p>
        </w:tc>
      </w:tr>
      <w:tr w14:paraId="680282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2976EFF4">
            <w:pPr>
              <w:pStyle w:val="6"/>
              <w:spacing w:before="141" w:line="189" w:lineRule="auto"/>
              <w:ind w:left="383"/>
            </w:pPr>
            <w:r>
              <w:rPr>
                <w:spacing w:val="3"/>
              </w:rPr>
              <w:t>20805</w:t>
            </w:r>
          </w:p>
        </w:tc>
        <w:tc>
          <w:tcPr>
            <w:tcW w:w="3561" w:type="dxa"/>
            <w:vAlign w:val="top"/>
          </w:tcPr>
          <w:p w14:paraId="6570E987">
            <w:pPr>
              <w:pStyle w:val="6"/>
              <w:spacing w:before="110" w:line="229" w:lineRule="auto"/>
              <w:ind w:left="6"/>
            </w:pPr>
            <w:r>
              <w:rPr>
                <w:spacing w:val="8"/>
              </w:rPr>
              <w:t>行政事业单位养老支出</w:t>
            </w:r>
          </w:p>
        </w:tc>
        <w:tc>
          <w:tcPr>
            <w:tcW w:w="1396" w:type="dxa"/>
            <w:vAlign w:val="top"/>
          </w:tcPr>
          <w:p w14:paraId="155F3FCC">
            <w:pPr>
              <w:pStyle w:val="6"/>
              <w:spacing w:before="141" w:line="189" w:lineRule="auto"/>
              <w:ind w:right="1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397" w:type="dxa"/>
            <w:vAlign w:val="top"/>
          </w:tcPr>
          <w:p w14:paraId="279DFC77">
            <w:pPr>
              <w:pStyle w:val="6"/>
              <w:spacing w:before="141" w:line="189" w:lineRule="auto"/>
              <w:ind w:right="1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397" w:type="dxa"/>
            <w:vAlign w:val="top"/>
          </w:tcPr>
          <w:p w14:paraId="0219F254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6AE1F7FD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412A0A28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7141A737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6DC64FC6">
            <w:pPr>
              <w:rPr>
                <w:rFonts w:ascii="Arial"/>
                <w:sz w:val="21"/>
              </w:rPr>
            </w:pPr>
          </w:p>
        </w:tc>
      </w:tr>
      <w:tr w14:paraId="49016A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103768FB">
            <w:pPr>
              <w:pStyle w:val="6"/>
              <w:spacing w:before="142" w:line="189" w:lineRule="auto"/>
              <w:ind w:left="283"/>
            </w:pPr>
            <w:r>
              <w:rPr>
                <w:spacing w:val="3"/>
              </w:rPr>
              <w:t>2080505</w:t>
            </w:r>
          </w:p>
        </w:tc>
        <w:tc>
          <w:tcPr>
            <w:tcW w:w="3561" w:type="dxa"/>
            <w:vAlign w:val="top"/>
          </w:tcPr>
          <w:p w14:paraId="4E214F11">
            <w:pPr>
              <w:pStyle w:val="6"/>
              <w:spacing w:before="110" w:line="228" w:lineRule="auto"/>
              <w:ind w:left="204"/>
            </w:pPr>
            <w:r>
              <w:rPr>
                <w:spacing w:val="9"/>
              </w:rPr>
              <w:t>机关事业单位基本养老保险缴费支出</w:t>
            </w:r>
          </w:p>
        </w:tc>
        <w:tc>
          <w:tcPr>
            <w:tcW w:w="1396" w:type="dxa"/>
            <w:vAlign w:val="top"/>
          </w:tcPr>
          <w:p w14:paraId="04822CFD">
            <w:pPr>
              <w:pStyle w:val="6"/>
              <w:spacing w:before="142" w:line="189" w:lineRule="auto"/>
              <w:ind w:right="1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397" w:type="dxa"/>
            <w:vAlign w:val="top"/>
          </w:tcPr>
          <w:p w14:paraId="6FE9AA1F">
            <w:pPr>
              <w:pStyle w:val="6"/>
              <w:spacing w:before="142" w:line="189" w:lineRule="auto"/>
              <w:ind w:right="1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397" w:type="dxa"/>
            <w:vAlign w:val="top"/>
          </w:tcPr>
          <w:p w14:paraId="78E2CDE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0D849D0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5FDB6B9B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1FA9A1EA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068401F2">
            <w:pPr>
              <w:rPr>
                <w:rFonts w:ascii="Arial"/>
                <w:sz w:val="21"/>
              </w:rPr>
            </w:pPr>
          </w:p>
        </w:tc>
      </w:tr>
      <w:tr w14:paraId="767AAC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44A6BE92">
            <w:pPr>
              <w:pStyle w:val="6"/>
              <w:spacing w:before="142" w:line="189" w:lineRule="auto"/>
              <w:ind w:left="383"/>
            </w:pPr>
            <w:r>
              <w:rPr>
                <w:spacing w:val="3"/>
              </w:rPr>
              <w:t>20808</w:t>
            </w:r>
          </w:p>
        </w:tc>
        <w:tc>
          <w:tcPr>
            <w:tcW w:w="3561" w:type="dxa"/>
            <w:vAlign w:val="top"/>
          </w:tcPr>
          <w:p w14:paraId="2326DA40">
            <w:pPr>
              <w:pStyle w:val="6"/>
              <w:spacing w:before="111" w:line="229" w:lineRule="auto"/>
              <w:ind w:left="1"/>
            </w:pPr>
            <w:r>
              <w:rPr>
                <w:spacing w:val="6"/>
              </w:rPr>
              <w:t>抚恤</w:t>
            </w:r>
          </w:p>
        </w:tc>
        <w:tc>
          <w:tcPr>
            <w:tcW w:w="1396" w:type="dxa"/>
            <w:vAlign w:val="top"/>
          </w:tcPr>
          <w:p w14:paraId="2A77BF47">
            <w:pPr>
              <w:pStyle w:val="6"/>
              <w:spacing w:before="142" w:line="190" w:lineRule="auto"/>
              <w:ind w:right="1"/>
              <w:jc w:val="right"/>
            </w:pPr>
            <w:r>
              <w:t>13.10</w:t>
            </w:r>
          </w:p>
        </w:tc>
        <w:tc>
          <w:tcPr>
            <w:tcW w:w="1397" w:type="dxa"/>
            <w:vAlign w:val="top"/>
          </w:tcPr>
          <w:p w14:paraId="22B71103">
            <w:pPr>
              <w:pStyle w:val="6"/>
              <w:spacing w:before="142" w:line="190" w:lineRule="auto"/>
              <w:ind w:right="1"/>
              <w:jc w:val="right"/>
            </w:pPr>
            <w:r>
              <w:t>13.10</w:t>
            </w:r>
          </w:p>
        </w:tc>
        <w:tc>
          <w:tcPr>
            <w:tcW w:w="1397" w:type="dxa"/>
            <w:vAlign w:val="top"/>
          </w:tcPr>
          <w:p w14:paraId="6649EA35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25D54ED6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3DFC6800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6EEBEA41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148D480B">
            <w:pPr>
              <w:rPr>
                <w:rFonts w:ascii="Arial"/>
                <w:sz w:val="21"/>
              </w:rPr>
            </w:pPr>
          </w:p>
        </w:tc>
      </w:tr>
      <w:tr w14:paraId="3EDD6E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1748B1F5">
            <w:pPr>
              <w:pStyle w:val="6"/>
              <w:spacing w:before="143" w:line="189" w:lineRule="auto"/>
              <w:ind w:left="283"/>
            </w:pPr>
            <w:r>
              <w:rPr>
                <w:spacing w:val="3"/>
              </w:rPr>
              <w:t>2080805</w:t>
            </w:r>
          </w:p>
        </w:tc>
        <w:tc>
          <w:tcPr>
            <w:tcW w:w="3561" w:type="dxa"/>
            <w:vAlign w:val="top"/>
          </w:tcPr>
          <w:p w14:paraId="51047CB3">
            <w:pPr>
              <w:pStyle w:val="6"/>
              <w:spacing w:before="111" w:line="229" w:lineRule="auto"/>
              <w:ind w:left="207"/>
            </w:pPr>
            <w:r>
              <w:rPr>
                <w:spacing w:val="7"/>
              </w:rPr>
              <w:t>义务兵优待</w:t>
            </w:r>
          </w:p>
        </w:tc>
        <w:tc>
          <w:tcPr>
            <w:tcW w:w="1396" w:type="dxa"/>
            <w:vAlign w:val="top"/>
          </w:tcPr>
          <w:p w14:paraId="167F6106">
            <w:pPr>
              <w:pStyle w:val="6"/>
              <w:spacing w:before="142" w:line="190" w:lineRule="auto"/>
              <w:ind w:right="1"/>
              <w:jc w:val="right"/>
            </w:pPr>
            <w:r>
              <w:t>13.10</w:t>
            </w:r>
          </w:p>
        </w:tc>
        <w:tc>
          <w:tcPr>
            <w:tcW w:w="1397" w:type="dxa"/>
            <w:vAlign w:val="top"/>
          </w:tcPr>
          <w:p w14:paraId="4036877B">
            <w:pPr>
              <w:pStyle w:val="6"/>
              <w:spacing w:before="142" w:line="190" w:lineRule="auto"/>
              <w:ind w:right="1"/>
              <w:jc w:val="right"/>
            </w:pPr>
            <w:r>
              <w:t>13.10</w:t>
            </w:r>
          </w:p>
        </w:tc>
        <w:tc>
          <w:tcPr>
            <w:tcW w:w="1397" w:type="dxa"/>
            <w:vAlign w:val="top"/>
          </w:tcPr>
          <w:p w14:paraId="1EEE5EF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76CC4491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386B1ED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129C0B0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5D1FE1FC">
            <w:pPr>
              <w:rPr>
                <w:rFonts w:ascii="Arial"/>
                <w:sz w:val="21"/>
              </w:rPr>
            </w:pPr>
          </w:p>
        </w:tc>
      </w:tr>
      <w:tr w14:paraId="135E68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18B17FA0">
            <w:pPr>
              <w:pStyle w:val="6"/>
              <w:spacing w:before="140" w:line="190" w:lineRule="auto"/>
              <w:ind w:left="484"/>
            </w:pPr>
            <w:r>
              <w:rPr>
                <w:spacing w:val="1"/>
              </w:rPr>
              <w:t>210</w:t>
            </w:r>
          </w:p>
        </w:tc>
        <w:tc>
          <w:tcPr>
            <w:tcW w:w="3561" w:type="dxa"/>
            <w:vAlign w:val="top"/>
          </w:tcPr>
          <w:p w14:paraId="1B8B3286">
            <w:pPr>
              <w:pStyle w:val="6"/>
              <w:spacing w:before="110" w:line="229" w:lineRule="auto"/>
              <w:ind w:left="5"/>
            </w:pPr>
            <w:r>
              <w:rPr>
                <w:spacing w:val="8"/>
              </w:rPr>
              <w:t>卫生健康支出</w:t>
            </w:r>
          </w:p>
        </w:tc>
        <w:tc>
          <w:tcPr>
            <w:tcW w:w="1396" w:type="dxa"/>
            <w:vAlign w:val="top"/>
          </w:tcPr>
          <w:p w14:paraId="353AB76D">
            <w:pPr>
              <w:pStyle w:val="6"/>
              <w:spacing w:before="140" w:line="190" w:lineRule="auto"/>
              <w:ind w:right="1"/>
              <w:jc w:val="right"/>
            </w:pPr>
            <w:r>
              <w:t>13.88</w:t>
            </w:r>
          </w:p>
        </w:tc>
        <w:tc>
          <w:tcPr>
            <w:tcW w:w="1397" w:type="dxa"/>
            <w:vAlign w:val="top"/>
          </w:tcPr>
          <w:p w14:paraId="24FF5473">
            <w:pPr>
              <w:pStyle w:val="6"/>
              <w:spacing w:before="140" w:line="190" w:lineRule="auto"/>
              <w:ind w:right="1"/>
              <w:jc w:val="right"/>
            </w:pPr>
            <w:r>
              <w:t>13.88</w:t>
            </w:r>
          </w:p>
        </w:tc>
        <w:tc>
          <w:tcPr>
            <w:tcW w:w="1397" w:type="dxa"/>
            <w:vAlign w:val="top"/>
          </w:tcPr>
          <w:p w14:paraId="30351AD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312AF885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0C72DDC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452F2EB8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184D5A0E">
            <w:pPr>
              <w:rPr>
                <w:rFonts w:ascii="Arial"/>
                <w:sz w:val="21"/>
              </w:rPr>
            </w:pPr>
          </w:p>
        </w:tc>
      </w:tr>
      <w:tr w14:paraId="0828D5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4DD24C6E">
            <w:pPr>
              <w:pStyle w:val="6"/>
              <w:spacing w:before="141" w:line="190" w:lineRule="auto"/>
              <w:ind w:left="383"/>
            </w:pPr>
            <w:r>
              <w:rPr>
                <w:spacing w:val="3"/>
              </w:rPr>
              <w:t>21011</w:t>
            </w:r>
          </w:p>
        </w:tc>
        <w:tc>
          <w:tcPr>
            <w:tcW w:w="3561" w:type="dxa"/>
            <w:vAlign w:val="top"/>
          </w:tcPr>
          <w:p w14:paraId="77E007A7">
            <w:pPr>
              <w:pStyle w:val="6"/>
              <w:spacing w:before="110" w:line="230" w:lineRule="auto"/>
              <w:ind w:left="6"/>
            </w:pPr>
            <w:r>
              <w:rPr>
                <w:spacing w:val="8"/>
              </w:rPr>
              <w:t>行政事业单位医疗</w:t>
            </w:r>
          </w:p>
        </w:tc>
        <w:tc>
          <w:tcPr>
            <w:tcW w:w="1396" w:type="dxa"/>
            <w:vAlign w:val="top"/>
          </w:tcPr>
          <w:p w14:paraId="628FCA54">
            <w:pPr>
              <w:pStyle w:val="6"/>
              <w:spacing w:before="141" w:line="190" w:lineRule="auto"/>
              <w:ind w:right="1"/>
              <w:jc w:val="right"/>
            </w:pPr>
            <w:r>
              <w:t>13.88</w:t>
            </w:r>
          </w:p>
        </w:tc>
        <w:tc>
          <w:tcPr>
            <w:tcW w:w="1397" w:type="dxa"/>
            <w:vAlign w:val="top"/>
          </w:tcPr>
          <w:p w14:paraId="0D8FA584">
            <w:pPr>
              <w:pStyle w:val="6"/>
              <w:spacing w:before="141" w:line="190" w:lineRule="auto"/>
              <w:ind w:right="1"/>
              <w:jc w:val="right"/>
            </w:pPr>
            <w:r>
              <w:t>13.88</w:t>
            </w:r>
          </w:p>
        </w:tc>
        <w:tc>
          <w:tcPr>
            <w:tcW w:w="1397" w:type="dxa"/>
            <w:vAlign w:val="top"/>
          </w:tcPr>
          <w:p w14:paraId="00C60978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34B2DAE0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6E47A0BB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2CDFAEA1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76E7D79A">
            <w:pPr>
              <w:rPr>
                <w:rFonts w:ascii="Arial"/>
                <w:sz w:val="21"/>
              </w:rPr>
            </w:pPr>
          </w:p>
        </w:tc>
      </w:tr>
      <w:tr w14:paraId="7C37B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613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5AE77ECB">
            <w:pPr>
              <w:pStyle w:val="6"/>
              <w:spacing w:before="60" w:line="219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注：1.本表反映部门本年度取得的各项收入情况。</w:t>
            </w:r>
          </w:p>
        </w:tc>
      </w:tr>
      <w:tr w14:paraId="48272A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61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94E8FB4">
            <w:pPr>
              <w:pStyle w:val="6"/>
              <w:spacing w:before="5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2B508686">
      <w:pPr>
        <w:pStyle w:val="2"/>
      </w:pPr>
    </w:p>
    <w:p w14:paraId="05934579">
      <w:pPr>
        <w:sectPr>
          <w:footerReference r:id="rId13" w:type="default"/>
          <w:pgSz w:w="16837" w:h="11905"/>
          <w:pgMar w:top="475" w:right="1138" w:bottom="900" w:left="1070" w:header="0" w:footer="720" w:gutter="0"/>
          <w:cols w:space="720" w:num="1"/>
        </w:sectPr>
      </w:pPr>
    </w:p>
    <w:tbl>
      <w:tblPr>
        <w:tblStyle w:val="5"/>
        <w:tblW w:w="1461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3556"/>
        <w:gridCol w:w="1395"/>
        <w:gridCol w:w="1395"/>
        <w:gridCol w:w="1395"/>
        <w:gridCol w:w="1395"/>
        <w:gridCol w:w="1394"/>
        <w:gridCol w:w="1395"/>
        <w:gridCol w:w="1395"/>
        <w:gridCol w:w="29"/>
      </w:tblGrid>
      <w:tr w14:paraId="164316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4584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C75A7F5">
            <w:pPr>
              <w:spacing w:before="175" w:line="344" w:lineRule="exact"/>
              <w:ind w:firstLine="6437"/>
            </w:pPr>
            <w:r>
              <w:rPr>
                <w:position w:val="-6"/>
              </w:rPr>
              <w:drawing>
                <wp:inline distT="0" distB="0" distL="0" distR="0">
                  <wp:extent cx="1116330" cy="218440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468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5EF98C2B">
            <w:pPr>
              <w:rPr>
                <w:rFonts w:ascii="Arial"/>
                <w:sz w:val="21"/>
              </w:rPr>
            </w:pPr>
          </w:p>
        </w:tc>
      </w:tr>
      <w:tr w14:paraId="71B0E6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2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ACA7178">
            <w:pPr>
              <w:rPr>
                <w:rFonts w:ascii="Arial"/>
                <w:sz w:val="21"/>
              </w:rPr>
            </w:pPr>
          </w:p>
        </w:tc>
        <w:tc>
          <w:tcPr>
            <w:tcW w:w="355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DAF71D4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AD88816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9CCE993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62DBBC6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AB7E6EB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A03FF7B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B1AED97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D6C0FD1">
            <w:pPr>
              <w:spacing w:before="99" w:line="207" w:lineRule="exact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2"/>
                <w:w w:val="97"/>
                <w:position w:val="-1"/>
                <w:sz w:val="20"/>
                <w:szCs w:val="20"/>
              </w:rPr>
              <w:t>公开0</w:t>
            </w:r>
            <w:r>
              <w:rPr>
                <w:rFonts w:ascii="微软雅黑" w:hAnsi="微软雅黑" w:eastAsia="微软雅黑" w:cs="微软雅黑"/>
                <w:spacing w:val="-11"/>
                <w:w w:val="97"/>
                <w:position w:val="-1"/>
                <w:sz w:val="20"/>
                <w:szCs w:val="20"/>
              </w:rPr>
              <w:t>2</w:t>
            </w:r>
            <w:r>
              <w:rPr>
                <w:rFonts w:ascii="微软雅黑" w:hAnsi="微软雅黑" w:eastAsia="微软雅黑" w:cs="微软雅黑"/>
                <w:spacing w:val="-3"/>
                <w:w w:val="97"/>
                <w:position w:val="-1"/>
                <w:sz w:val="20"/>
                <w:szCs w:val="20"/>
              </w:rPr>
              <w:t>表</w: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EF9CE9F">
            <w:pPr>
              <w:rPr>
                <w:rFonts w:ascii="Arial"/>
                <w:sz w:val="21"/>
              </w:rPr>
            </w:pPr>
          </w:p>
        </w:tc>
      </w:tr>
      <w:tr w14:paraId="14C890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11794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5CBF519">
            <w:pPr>
              <w:pStyle w:val="6"/>
              <w:spacing w:before="97" w:line="200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395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F7D0867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A5A583E">
            <w:pPr>
              <w:spacing w:before="78" w:line="201" w:lineRule="exact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2"/>
                <w:position w:val="-1"/>
                <w:sz w:val="20"/>
                <w:szCs w:val="20"/>
              </w:rPr>
              <w:t>金额单位:  万元</w: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C1E93FC">
            <w:pPr>
              <w:rPr>
                <w:rFonts w:ascii="Arial"/>
                <w:sz w:val="21"/>
              </w:rPr>
            </w:pPr>
          </w:p>
        </w:tc>
      </w:tr>
      <w:tr w14:paraId="655ABC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0" w:type="dxa"/>
            <w:gridSpan w:val="2"/>
            <w:shd w:val="clear" w:color="auto" w:fill="C0C0C0"/>
            <w:vAlign w:val="top"/>
          </w:tcPr>
          <w:p w14:paraId="14306D66">
            <w:pPr>
              <w:spacing w:before="28" w:line="252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48000" cy="160020"/>
                  <wp:effectExtent l="0" t="0" r="0" b="0"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508" cy="160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4597529">
            <w:pPr>
              <w:spacing w:line="427" w:lineRule="auto"/>
              <w:rPr>
                <w:rFonts w:ascii="Arial"/>
                <w:sz w:val="21"/>
              </w:rPr>
            </w:pPr>
          </w:p>
          <w:p w14:paraId="09AD4FFA">
            <w:pPr>
              <w:pStyle w:val="6"/>
              <w:spacing w:before="72" w:line="220" w:lineRule="auto"/>
              <w:ind w:left="5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本年收入合计</w:t>
            </w:r>
          </w:p>
        </w:tc>
        <w:tc>
          <w:tcPr>
            <w:tcW w:w="13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C2954EA">
            <w:pPr>
              <w:spacing w:line="427" w:lineRule="auto"/>
              <w:rPr>
                <w:rFonts w:ascii="Arial"/>
                <w:sz w:val="21"/>
              </w:rPr>
            </w:pPr>
          </w:p>
          <w:p w14:paraId="468754E0">
            <w:pPr>
              <w:pStyle w:val="6"/>
              <w:spacing w:before="72" w:line="221" w:lineRule="auto"/>
              <w:ind w:left="5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财政拨款收入</w:t>
            </w:r>
          </w:p>
        </w:tc>
        <w:tc>
          <w:tcPr>
            <w:tcW w:w="13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0F72A9D">
            <w:pPr>
              <w:spacing w:line="427" w:lineRule="auto"/>
              <w:rPr>
                <w:rFonts w:ascii="Arial"/>
                <w:sz w:val="21"/>
              </w:rPr>
            </w:pPr>
          </w:p>
          <w:p w14:paraId="02CCDC80">
            <w:pPr>
              <w:pStyle w:val="6"/>
              <w:spacing w:before="72" w:line="221" w:lineRule="auto"/>
              <w:ind w:right="5"/>
              <w:jc w:val="right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上级补助收入</w:t>
            </w:r>
          </w:p>
        </w:tc>
        <w:tc>
          <w:tcPr>
            <w:tcW w:w="13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78D34BE">
            <w:pPr>
              <w:spacing w:line="427" w:lineRule="auto"/>
              <w:rPr>
                <w:rFonts w:ascii="Arial"/>
                <w:sz w:val="21"/>
              </w:rPr>
            </w:pPr>
          </w:p>
          <w:p w14:paraId="1A9FC1C7">
            <w:pPr>
              <w:pStyle w:val="6"/>
              <w:spacing w:before="72" w:line="221" w:lineRule="auto"/>
              <w:ind w:left="28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事业收入</w:t>
            </w:r>
          </w:p>
        </w:tc>
        <w:tc>
          <w:tcPr>
            <w:tcW w:w="1394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932B850">
            <w:pPr>
              <w:spacing w:line="427" w:lineRule="auto"/>
              <w:rPr>
                <w:rFonts w:ascii="Arial"/>
                <w:sz w:val="21"/>
              </w:rPr>
            </w:pPr>
          </w:p>
          <w:p w14:paraId="775FB126">
            <w:pPr>
              <w:pStyle w:val="6"/>
              <w:spacing w:before="72" w:line="221" w:lineRule="auto"/>
              <w:ind w:left="28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经营收入</w:t>
            </w:r>
          </w:p>
        </w:tc>
        <w:tc>
          <w:tcPr>
            <w:tcW w:w="13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D28418E">
            <w:pPr>
              <w:spacing w:line="294" w:lineRule="auto"/>
              <w:rPr>
                <w:rFonts w:ascii="Arial"/>
                <w:sz w:val="21"/>
              </w:rPr>
            </w:pPr>
          </w:p>
          <w:p w14:paraId="3DAD3BB8">
            <w:pPr>
              <w:pStyle w:val="6"/>
              <w:spacing w:before="72" w:line="223" w:lineRule="auto"/>
              <w:ind w:left="518" w:hanging="43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附属单位上缴</w:t>
            </w:r>
            <w:r>
              <w:rPr>
                <w:spacing w:val="1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收入</w:t>
            </w:r>
          </w:p>
        </w:tc>
        <w:tc>
          <w:tcPr>
            <w:tcW w:w="1424" w:type="dxa"/>
            <w:gridSpan w:val="2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B793C9B">
            <w:pPr>
              <w:spacing w:line="427" w:lineRule="auto"/>
              <w:rPr>
                <w:rFonts w:ascii="Arial"/>
                <w:sz w:val="21"/>
              </w:rPr>
            </w:pPr>
          </w:p>
          <w:p w14:paraId="7C75DFAB">
            <w:pPr>
              <w:pStyle w:val="6"/>
              <w:spacing w:before="72" w:line="221" w:lineRule="auto"/>
              <w:ind w:left="2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其他收入</w:t>
            </w:r>
          </w:p>
        </w:tc>
      </w:tr>
      <w:tr w14:paraId="7DD04D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264" w:type="dxa"/>
            <w:shd w:val="clear" w:color="auto" w:fill="C0C0C0"/>
            <w:vAlign w:val="top"/>
          </w:tcPr>
          <w:p w14:paraId="6CC1140A">
            <w:pPr>
              <w:pStyle w:val="6"/>
              <w:spacing w:before="215" w:line="223" w:lineRule="auto"/>
              <w:ind w:left="354" w:right="63" w:hanging="2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功能分类科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7"/>
                <w:sz w:val="22"/>
                <w:szCs w:val="22"/>
              </w:rPr>
              <w:t>目编码</w:t>
            </w:r>
          </w:p>
        </w:tc>
        <w:tc>
          <w:tcPr>
            <w:tcW w:w="3556" w:type="dxa"/>
            <w:shd w:val="clear" w:color="auto" w:fill="C0C0C0"/>
            <w:vAlign w:val="top"/>
          </w:tcPr>
          <w:p w14:paraId="5D7CD09D">
            <w:pPr>
              <w:spacing w:before="7" w:line="885" w:lineRule="exact"/>
            </w:pPr>
            <w:r>
              <w:rPr>
                <w:position w:val="-17"/>
              </w:rPr>
              <w:drawing>
                <wp:inline distT="0" distB="0" distL="0" distR="0">
                  <wp:extent cx="2248535" cy="561975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8535" cy="5621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vMerge w:val="continue"/>
            <w:tcBorders>
              <w:top w:val="nil"/>
            </w:tcBorders>
            <w:vAlign w:val="top"/>
          </w:tcPr>
          <w:p w14:paraId="5DAFD0DD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Merge w:val="continue"/>
            <w:tcBorders>
              <w:top w:val="nil"/>
            </w:tcBorders>
            <w:vAlign w:val="top"/>
          </w:tcPr>
          <w:p w14:paraId="34E5AE6A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Merge w:val="continue"/>
            <w:tcBorders>
              <w:top w:val="nil"/>
            </w:tcBorders>
            <w:vAlign w:val="top"/>
          </w:tcPr>
          <w:p w14:paraId="3D537A69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Merge w:val="continue"/>
            <w:tcBorders>
              <w:top w:val="nil"/>
            </w:tcBorders>
            <w:vAlign w:val="top"/>
          </w:tcPr>
          <w:p w14:paraId="6873ED26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Merge w:val="continue"/>
            <w:tcBorders>
              <w:top w:val="nil"/>
            </w:tcBorders>
            <w:vAlign w:val="top"/>
          </w:tcPr>
          <w:p w14:paraId="3FFEB9F6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Merge w:val="continue"/>
            <w:tcBorders>
              <w:top w:val="nil"/>
            </w:tcBorders>
            <w:vAlign w:val="top"/>
          </w:tcPr>
          <w:p w14:paraId="13F5750E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Merge w:val="continue"/>
            <w:tcBorders>
              <w:top w:val="nil"/>
            </w:tcBorders>
            <w:vAlign w:val="top"/>
          </w:tcPr>
          <w:p w14:paraId="138B7426">
            <w:pPr>
              <w:rPr>
                <w:rFonts w:ascii="Arial"/>
                <w:sz w:val="21"/>
              </w:rPr>
            </w:pPr>
          </w:p>
        </w:tc>
      </w:tr>
      <w:tr w14:paraId="5FD2A2B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0" w:type="dxa"/>
            <w:gridSpan w:val="2"/>
            <w:shd w:val="clear" w:color="auto" w:fill="C0C0C0"/>
            <w:vAlign w:val="top"/>
          </w:tcPr>
          <w:p w14:paraId="3C0511AB">
            <w:pPr>
              <w:spacing w:before="28" w:line="252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48000" cy="160020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508" cy="1605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5" w:type="dxa"/>
            <w:shd w:val="clear" w:color="auto" w:fill="C0C0C0"/>
            <w:vAlign w:val="top"/>
          </w:tcPr>
          <w:p w14:paraId="5ABCBE65">
            <w:pPr>
              <w:pStyle w:val="6"/>
              <w:spacing w:before="77" w:line="171" w:lineRule="auto"/>
              <w:ind w:left="6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5" w:type="dxa"/>
            <w:shd w:val="clear" w:color="auto" w:fill="C0C0C0"/>
            <w:vAlign w:val="top"/>
          </w:tcPr>
          <w:p w14:paraId="72BD749A">
            <w:pPr>
              <w:pStyle w:val="6"/>
              <w:spacing w:before="78" w:line="170" w:lineRule="auto"/>
              <w:ind w:left="6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95" w:type="dxa"/>
            <w:shd w:val="clear" w:color="auto" w:fill="C0C0C0"/>
            <w:vAlign w:val="top"/>
          </w:tcPr>
          <w:p w14:paraId="55250291">
            <w:pPr>
              <w:pStyle w:val="6"/>
              <w:spacing w:before="78" w:line="170" w:lineRule="auto"/>
              <w:ind w:left="67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5" w:type="dxa"/>
            <w:shd w:val="clear" w:color="auto" w:fill="C0C0C0"/>
            <w:vAlign w:val="top"/>
          </w:tcPr>
          <w:p w14:paraId="1D7FF3DE">
            <w:pPr>
              <w:pStyle w:val="6"/>
              <w:spacing w:before="78" w:line="170" w:lineRule="auto"/>
              <w:ind w:left="6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94" w:type="dxa"/>
            <w:shd w:val="clear" w:color="auto" w:fill="C0C0C0"/>
            <w:vAlign w:val="top"/>
          </w:tcPr>
          <w:p w14:paraId="4335EBFD">
            <w:pPr>
              <w:pStyle w:val="6"/>
              <w:spacing w:before="79" w:line="169" w:lineRule="auto"/>
              <w:ind w:left="67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95" w:type="dxa"/>
            <w:shd w:val="clear" w:color="auto" w:fill="C0C0C0"/>
            <w:vAlign w:val="top"/>
          </w:tcPr>
          <w:p w14:paraId="7597542A">
            <w:pPr>
              <w:pStyle w:val="6"/>
              <w:spacing w:before="78" w:line="170" w:lineRule="auto"/>
              <w:ind w:left="6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24" w:type="dxa"/>
            <w:gridSpan w:val="2"/>
            <w:shd w:val="clear" w:color="auto" w:fill="C0C0C0"/>
            <w:vAlign w:val="top"/>
          </w:tcPr>
          <w:p w14:paraId="3BF49653">
            <w:pPr>
              <w:pStyle w:val="6"/>
              <w:spacing w:before="79" w:line="169" w:lineRule="auto"/>
              <w:ind w:left="68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14:paraId="34ECA0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2447F2E1">
            <w:pPr>
              <w:pStyle w:val="6"/>
              <w:spacing w:before="151" w:line="190" w:lineRule="auto"/>
              <w:ind w:left="283"/>
            </w:pPr>
            <w:r>
              <w:rPr>
                <w:spacing w:val="3"/>
              </w:rPr>
              <w:t>2101101</w:t>
            </w:r>
          </w:p>
        </w:tc>
        <w:tc>
          <w:tcPr>
            <w:tcW w:w="3556" w:type="dxa"/>
            <w:vAlign w:val="top"/>
          </w:tcPr>
          <w:p w14:paraId="16F2E8D1">
            <w:pPr>
              <w:pStyle w:val="6"/>
              <w:spacing w:before="120" w:line="230" w:lineRule="auto"/>
              <w:ind w:left="210"/>
            </w:pPr>
            <w:r>
              <w:rPr>
                <w:spacing w:val="8"/>
              </w:rPr>
              <w:t>行政单位医疗</w:t>
            </w:r>
          </w:p>
        </w:tc>
        <w:tc>
          <w:tcPr>
            <w:tcW w:w="1395" w:type="dxa"/>
            <w:vAlign w:val="top"/>
          </w:tcPr>
          <w:p w14:paraId="70634BB0">
            <w:pPr>
              <w:pStyle w:val="6"/>
              <w:spacing w:before="151" w:line="190" w:lineRule="auto"/>
              <w:jc w:val="right"/>
            </w:pPr>
            <w:r>
              <w:rPr>
                <w:spacing w:val="-1"/>
              </w:rPr>
              <w:t>13.88</w:t>
            </w:r>
          </w:p>
        </w:tc>
        <w:tc>
          <w:tcPr>
            <w:tcW w:w="1395" w:type="dxa"/>
            <w:vAlign w:val="top"/>
          </w:tcPr>
          <w:p w14:paraId="72131B2C">
            <w:pPr>
              <w:pStyle w:val="6"/>
              <w:spacing w:before="151" w:line="190" w:lineRule="auto"/>
              <w:jc w:val="right"/>
            </w:pPr>
            <w:r>
              <w:rPr>
                <w:spacing w:val="-2"/>
              </w:rPr>
              <w:t>13.88</w:t>
            </w:r>
          </w:p>
        </w:tc>
        <w:tc>
          <w:tcPr>
            <w:tcW w:w="1395" w:type="dxa"/>
            <w:vAlign w:val="top"/>
          </w:tcPr>
          <w:p w14:paraId="1277CEEA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77EC3FA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2B8E7EE9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0B3AE12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78F56BF8">
            <w:pPr>
              <w:rPr>
                <w:rFonts w:ascii="Arial"/>
                <w:sz w:val="21"/>
              </w:rPr>
            </w:pPr>
          </w:p>
        </w:tc>
      </w:tr>
      <w:tr w14:paraId="04D1461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47930221">
            <w:pPr>
              <w:pStyle w:val="6"/>
              <w:spacing w:before="149" w:line="190" w:lineRule="auto"/>
              <w:ind w:left="484"/>
            </w:pPr>
            <w:r>
              <w:rPr>
                <w:spacing w:val="1"/>
              </w:rPr>
              <w:t>212</w:t>
            </w:r>
          </w:p>
        </w:tc>
        <w:tc>
          <w:tcPr>
            <w:tcW w:w="3556" w:type="dxa"/>
            <w:vAlign w:val="top"/>
          </w:tcPr>
          <w:p w14:paraId="4C20314C">
            <w:pPr>
              <w:pStyle w:val="6"/>
              <w:spacing w:before="119" w:line="229" w:lineRule="auto"/>
              <w:ind w:left="5"/>
            </w:pPr>
            <w:r>
              <w:rPr>
                <w:spacing w:val="8"/>
              </w:rPr>
              <w:t>城乡社区支出</w:t>
            </w:r>
          </w:p>
        </w:tc>
        <w:tc>
          <w:tcPr>
            <w:tcW w:w="1395" w:type="dxa"/>
            <w:vAlign w:val="top"/>
          </w:tcPr>
          <w:p w14:paraId="1BB76695">
            <w:pPr>
              <w:pStyle w:val="6"/>
              <w:spacing w:before="149" w:line="190" w:lineRule="auto"/>
              <w:jc w:val="right"/>
            </w:pPr>
            <w:r>
              <w:rPr>
                <w:spacing w:val="2"/>
              </w:rPr>
              <w:t>531.78</w:t>
            </w:r>
          </w:p>
        </w:tc>
        <w:tc>
          <w:tcPr>
            <w:tcW w:w="1395" w:type="dxa"/>
            <w:vAlign w:val="top"/>
          </w:tcPr>
          <w:p w14:paraId="2D07ACDC">
            <w:pPr>
              <w:pStyle w:val="6"/>
              <w:spacing w:before="149" w:line="190" w:lineRule="auto"/>
              <w:jc w:val="right"/>
            </w:pPr>
            <w:r>
              <w:rPr>
                <w:spacing w:val="1"/>
              </w:rPr>
              <w:t>531.78</w:t>
            </w:r>
          </w:p>
        </w:tc>
        <w:tc>
          <w:tcPr>
            <w:tcW w:w="1395" w:type="dxa"/>
            <w:vAlign w:val="top"/>
          </w:tcPr>
          <w:p w14:paraId="1EC17503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1CED7CE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52BCF123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743849E6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43F851DB">
            <w:pPr>
              <w:rPr>
                <w:rFonts w:ascii="Arial"/>
                <w:sz w:val="21"/>
              </w:rPr>
            </w:pPr>
          </w:p>
        </w:tc>
      </w:tr>
      <w:tr w14:paraId="13B916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0D079BF5">
            <w:pPr>
              <w:pStyle w:val="6"/>
              <w:spacing w:before="150" w:line="190" w:lineRule="auto"/>
              <w:ind w:left="383"/>
            </w:pPr>
            <w:r>
              <w:rPr>
                <w:spacing w:val="3"/>
              </w:rPr>
              <w:t>21203</w:t>
            </w:r>
          </w:p>
        </w:tc>
        <w:tc>
          <w:tcPr>
            <w:tcW w:w="3556" w:type="dxa"/>
            <w:vAlign w:val="top"/>
          </w:tcPr>
          <w:p w14:paraId="67BD918A">
            <w:pPr>
              <w:pStyle w:val="6"/>
              <w:spacing w:before="119" w:line="229" w:lineRule="auto"/>
              <w:ind w:left="5"/>
            </w:pPr>
            <w:r>
              <w:rPr>
                <w:spacing w:val="8"/>
              </w:rPr>
              <w:t>城乡社区公共设施</w:t>
            </w:r>
          </w:p>
        </w:tc>
        <w:tc>
          <w:tcPr>
            <w:tcW w:w="1395" w:type="dxa"/>
            <w:vAlign w:val="top"/>
          </w:tcPr>
          <w:p w14:paraId="1014235F">
            <w:pPr>
              <w:pStyle w:val="6"/>
              <w:spacing w:before="151" w:line="189" w:lineRule="auto"/>
              <w:jc w:val="right"/>
            </w:pPr>
            <w:r>
              <w:t>5.00</w:t>
            </w:r>
          </w:p>
        </w:tc>
        <w:tc>
          <w:tcPr>
            <w:tcW w:w="1395" w:type="dxa"/>
            <w:vAlign w:val="top"/>
          </w:tcPr>
          <w:p w14:paraId="323931D6">
            <w:pPr>
              <w:pStyle w:val="6"/>
              <w:spacing w:before="151" w:line="189" w:lineRule="auto"/>
              <w:jc w:val="right"/>
            </w:pPr>
            <w:r>
              <w:rPr>
                <w:spacing w:val="-1"/>
              </w:rPr>
              <w:t>5.00</w:t>
            </w:r>
          </w:p>
        </w:tc>
        <w:tc>
          <w:tcPr>
            <w:tcW w:w="1395" w:type="dxa"/>
            <w:vAlign w:val="top"/>
          </w:tcPr>
          <w:p w14:paraId="474BD128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240EAEB6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15D5BE64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6B9C7ADB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14F9DAF7">
            <w:pPr>
              <w:rPr>
                <w:rFonts w:ascii="Arial"/>
                <w:sz w:val="21"/>
              </w:rPr>
            </w:pPr>
          </w:p>
        </w:tc>
      </w:tr>
      <w:tr w14:paraId="6C993C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658F6DE0">
            <w:pPr>
              <w:pStyle w:val="6"/>
              <w:spacing w:before="150" w:line="190" w:lineRule="auto"/>
              <w:ind w:left="283"/>
            </w:pPr>
            <w:r>
              <w:rPr>
                <w:spacing w:val="3"/>
              </w:rPr>
              <w:t>2120303</w:t>
            </w:r>
          </w:p>
        </w:tc>
        <w:tc>
          <w:tcPr>
            <w:tcW w:w="3556" w:type="dxa"/>
            <w:vAlign w:val="top"/>
          </w:tcPr>
          <w:p w14:paraId="11C04807">
            <w:pPr>
              <w:pStyle w:val="6"/>
              <w:spacing w:before="120" w:line="229" w:lineRule="auto"/>
              <w:ind w:left="212"/>
            </w:pPr>
            <w:r>
              <w:rPr>
                <w:spacing w:val="8"/>
              </w:rPr>
              <w:t>小城镇基础设施建设</w:t>
            </w:r>
          </w:p>
        </w:tc>
        <w:tc>
          <w:tcPr>
            <w:tcW w:w="1395" w:type="dxa"/>
            <w:vAlign w:val="top"/>
          </w:tcPr>
          <w:p w14:paraId="76CB57D3">
            <w:pPr>
              <w:pStyle w:val="6"/>
              <w:spacing w:before="152" w:line="189" w:lineRule="auto"/>
              <w:jc w:val="right"/>
            </w:pPr>
            <w:r>
              <w:t>5.00</w:t>
            </w:r>
          </w:p>
        </w:tc>
        <w:tc>
          <w:tcPr>
            <w:tcW w:w="1395" w:type="dxa"/>
            <w:vAlign w:val="top"/>
          </w:tcPr>
          <w:p w14:paraId="28795869">
            <w:pPr>
              <w:pStyle w:val="6"/>
              <w:spacing w:before="152" w:line="189" w:lineRule="auto"/>
              <w:jc w:val="right"/>
            </w:pPr>
            <w:r>
              <w:rPr>
                <w:spacing w:val="-1"/>
              </w:rPr>
              <w:t>5.00</w:t>
            </w:r>
          </w:p>
        </w:tc>
        <w:tc>
          <w:tcPr>
            <w:tcW w:w="1395" w:type="dxa"/>
            <w:vAlign w:val="top"/>
          </w:tcPr>
          <w:p w14:paraId="294F5DA0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748F3266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208D58FF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7D768E3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53FFE849">
            <w:pPr>
              <w:rPr>
                <w:rFonts w:ascii="Arial"/>
                <w:sz w:val="21"/>
              </w:rPr>
            </w:pPr>
          </w:p>
        </w:tc>
      </w:tr>
      <w:tr w14:paraId="54AEC4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26EB4FA6">
            <w:pPr>
              <w:pStyle w:val="6"/>
              <w:spacing w:before="151" w:line="190" w:lineRule="auto"/>
              <w:ind w:left="383"/>
            </w:pPr>
            <w:r>
              <w:rPr>
                <w:spacing w:val="3"/>
              </w:rPr>
              <w:t>21208</w:t>
            </w:r>
          </w:p>
        </w:tc>
        <w:tc>
          <w:tcPr>
            <w:tcW w:w="3556" w:type="dxa"/>
            <w:vAlign w:val="top"/>
          </w:tcPr>
          <w:p w14:paraId="193DCBF3">
            <w:pPr>
              <w:pStyle w:val="6"/>
              <w:spacing w:before="120" w:line="229" w:lineRule="auto"/>
              <w:ind w:left="25"/>
            </w:pPr>
            <w:r>
              <w:rPr>
                <w:spacing w:val="8"/>
              </w:rPr>
              <w:t>国有土地使用权出让收入安排的支出</w:t>
            </w:r>
          </w:p>
        </w:tc>
        <w:tc>
          <w:tcPr>
            <w:tcW w:w="1395" w:type="dxa"/>
            <w:vAlign w:val="top"/>
          </w:tcPr>
          <w:p w14:paraId="1DB038AE">
            <w:pPr>
              <w:pStyle w:val="6"/>
              <w:spacing w:before="152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395" w:type="dxa"/>
            <w:vAlign w:val="top"/>
          </w:tcPr>
          <w:p w14:paraId="20F483DA">
            <w:pPr>
              <w:pStyle w:val="6"/>
              <w:spacing w:before="152" w:line="189" w:lineRule="auto"/>
              <w:jc w:val="right"/>
            </w:pPr>
            <w:r>
              <w:rPr>
                <w:spacing w:val="1"/>
              </w:rPr>
              <w:t>526.78</w:t>
            </w:r>
          </w:p>
        </w:tc>
        <w:tc>
          <w:tcPr>
            <w:tcW w:w="1395" w:type="dxa"/>
            <w:vAlign w:val="top"/>
          </w:tcPr>
          <w:p w14:paraId="75D37C7A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46822E6A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3D3D0440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18E999CB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216A1E41">
            <w:pPr>
              <w:rPr>
                <w:rFonts w:ascii="Arial"/>
                <w:sz w:val="21"/>
              </w:rPr>
            </w:pPr>
          </w:p>
        </w:tc>
      </w:tr>
      <w:tr w14:paraId="2CE7FAA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035CCEC9">
            <w:pPr>
              <w:pStyle w:val="6"/>
              <w:spacing w:before="149" w:line="190" w:lineRule="auto"/>
              <w:ind w:left="283"/>
            </w:pPr>
            <w:r>
              <w:rPr>
                <w:spacing w:val="3"/>
              </w:rPr>
              <w:t>2120801</w:t>
            </w:r>
          </w:p>
        </w:tc>
        <w:tc>
          <w:tcPr>
            <w:tcW w:w="3556" w:type="dxa"/>
            <w:vAlign w:val="top"/>
          </w:tcPr>
          <w:p w14:paraId="47B056AC">
            <w:pPr>
              <w:pStyle w:val="6"/>
              <w:spacing w:before="119" w:line="229" w:lineRule="auto"/>
              <w:ind w:left="209"/>
            </w:pPr>
            <w:r>
              <w:rPr>
                <w:spacing w:val="8"/>
              </w:rPr>
              <w:t>征地和拆迁补偿支出</w:t>
            </w:r>
          </w:p>
        </w:tc>
        <w:tc>
          <w:tcPr>
            <w:tcW w:w="1395" w:type="dxa"/>
            <w:vAlign w:val="top"/>
          </w:tcPr>
          <w:p w14:paraId="35074FAE">
            <w:pPr>
              <w:pStyle w:val="6"/>
              <w:spacing w:before="150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395" w:type="dxa"/>
            <w:vAlign w:val="top"/>
          </w:tcPr>
          <w:p w14:paraId="09E5813C">
            <w:pPr>
              <w:pStyle w:val="6"/>
              <w:spacing w:before="150" w:line="189" w:lineRule="auto"/>
              <w:jc w:val="right"/>
            </w:pPr>
            <w:r>
              <w:rPr>
                <w:spacing w:val="1"/>
              </w:rPr>
              <w:t>526.78</w:t>
            </w:r>
          </w:p>
        </w:tc>
        <w:tc>
          <w:tcPr>
            <w:tcW w:w="1395" w:type="dxa"/>
            <w:vAlign w:val="top"/>
          </w:tcPr>
          <w:p w14:paraId="229B2292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3944C43E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7E7C1324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2D0862CA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60FBAEBD">
            <w:pPr>
              <w:rPr>
                <w:rFonts w:ascii="Arial"/>
                <w:sz w:val="21"/>
              </w:rPr>
            </w:pPr>
          </w:p>
        </w:tc>
      </w:tr>
      <w:tr w14:paraId="42E1E8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6356C582">
            <w:pPr>
              <w:pStyle w:val="6"/>
              <w:spacing w:before="150" w:line="190" w:lineRule="auto"/>
              <w:ind w:left="484"/>
            </w:pPr>
            <w:r>
              <w:rPr>
                <w:spacing w:val="1"/>
              </w:rPr>
              <w:t>213</w:t>
            </w:r>
          </w:p>
        </w:tc>
        <w:tc>
          <w:tcPr>
            <w:tcW w:w="3556" w:type="dxa"/>
            <w:vAlign w:val="top"/>
          </w:tcPr>
          <w:p w14:paraId="43C73B14">
            <w:pPr>
              <w:pStyle w:val="6"/>
              <w:spacing w:before="119" w:line="229" w:lineRule="auto"/>
              <w:ind w:left="5"/>
            </w:pPr>
            <w:r>
              <w:rPr>
                <w:spacing w:val="8"/>
              </w:rPr>
              <w:t>农林水支出</w:t>
            </w:r>
          </w:p>
        </w:tc>
        <w:tc>
          <w:tcPr>
            <w:tcW w:w="1395" w:type="dxa"/>
            <w:vAlign w:val="top"/>
          </w:tcPr>
          <w:p w14:paraId="4930530C">
            <w:pPr>
              <w:pStyle w:val="6"/>
              <w:spacing w:before="150" w:line="190" w:lineRule="auto"/>
              <w:jc w:val="right"/>
            </w:pPr>
            <w:r>
              <w:rPr>
                <w:spacing w:val="1"/>
              </w:rPr>
              <w:t>31.65</w:t>
            </w:r>
          </w:p>
        </w:tc>
        <w:tc>
          <w:tcPr>
            <w:tcW w:w="1395" w:type="dxa"/>
            <w:vAlign w:val="top"/>
          </w:tcPr>
          <w:p w14:paraId="0D92C06D">
            <w:pPr>
              <w:pStyle w:val="6"/>
              <w:spacing w:before="150" w:line="190" w:lineRule="auto"/>
              <w:jc w:val="right"/>
            </w:pPr>
            <w:r>
              <w:t>31.65</w:t>
            </w:r>
          </w:p>
        </w:tc>
        <w:tc>
          <w:tcPr>
            <w:tcW w:w="1395" w:type="dxa"/>
            <w:vAlign w:val="top"/>
          </w:tcPr>
          <w:p w14:paraId="02DD7E3E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25AFD1AE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2B8EFEDA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11413A0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52B30344">
            <w:pPr>
              <w:rPr>
                <w:rFonts w:ascii="Arial"/>
                <w:sz w:val="21"/>
              </w:rPr>
            </w:pPr>
          </w:p>
        </w:tc>
      </w:tr>
      <w:tr w14:paraId="08F448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1D29D1D8">
            <w:pPr>
              <w:pStyle w:val="6"/>
              <w:spacing w:before="150" w:line="190" w:lineRule="auto"/>
              <w:ind w:left="383"/>
            </w:pPr>
            <w:r>
              <w:rPr>
                <w:spacing w:val="3"/>
              </w:rPr>
              <w:t>21301</w:t>
            </w:r>
          </w:p>
        </w:tc>
        <w:tc>
          <w:tcPr>
            <w:tcW w:w="3556" w:type="dxa"/>
            <w:vAlign w:val="top"/>
          </w:tcPr>
          <w:p w14:paraId="4BB118E5">
            <w:pPr>
              <w:pStyle w:val="6"/>
              <w:spacing w:before="120" w:line="228" w:lineRule="auto"/>
              <w:ind w:left="5"/>
            </w:pPr>
            <w:r>
              <w:rPr>
                <w:spacing w:val="7"/>
              </w:rPr>
              <w:t>农业农村</w:t>
            </w:r>
          </w:p>
        </w:tc>
        <w:tc>
          <w:tcPr>
            <w:tcW w:w="1395" w:type="dxa"/>
            <w:vAlign w:val="top"/>
          </w:tcPr>
          <w:p w14:paraId="5332AE62">
            <w:pPr>
              <w:pStyle w:val="6"/>
              <w:spacing w:before="151" w:line="190" w:lineRule="auto"/>
              <w:jc w:val="right"/>
            </w:pPr>
            <w:r>
              <w:rPr>
                <w:spacing w:val="-1"/>
              </w:rPr>
              <w:t>10.00</w:t>
            </w:r>
          </w:p>
        </w:tc>
        <w:tc>
          <w:tcPr>
            <w:tcW w:w="1395" w:type="dxa"/>
            <w:vAlign w:val="top"/>
          </w:tcPr>
          <w:p w14:paraId="3915370A">
            <w:pPr>
              <w:pStyle w:val="6"/>
              <w:spacing w:before="151" w:line="190" w:lineRule="auto"/>
              <w:jc w:val="right"/>
            </w:pPr>
            <w:r>
              <w:rPr>
                <w:spacing w:val="-2"/>
              </w:rPr>
              <w:t>10.00</w:t>
            </w:r>
          </w:p>
        </w:tc>
        <w:tc>
          <w:tcPr>
            <w:tcW w:w="1395" w:type="dxa"/>
            <w:vAlign w:val="top"/>
          </w:tcPr>
          <w:p w14:paraId="0AFF0A97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412D1D0E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08476119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9ACB98F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5767679D">
            <w:pPr>
              <w:rPr>
                <w:rFonts w:ascii="Arial"/>
                <w:sz w:val="21"/>
              </w:rPr>
            </w:pPr>
          </w:p>
        </w:tc>
      </w:tr>
      <w:tr w14:paraId="1FDF97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1D00B6F0">
            <w:pPr>
              <w:pStyle w:val="6"/>
              <w:spacing w:before="151" w:line="190" w:lineRule="auto"/>
              <w:ind w:left="283"/>
            </w:pPr>
            <w:r>
              <w:rPr>
                <w:spacing w:val="3"/>
              </w:rPr>
              <w:t>2130199</w:t>
            </w:r>
          </w:p>
        </w:tc>
        <w:tc>
          <w:tcPr>
            <w:tcW w:w="3556" w:type="dxa"/>
            <w:vAlign w:val="top"/>
          </w:tcPr>
          <w:p w14:paraId="4FA7836A">
            <w:pPr>
              <w:pStyle w:val="6"/>
              <w:spacing w:before="121" w:line="228" w:lineRule="auto"/>
              <w:ind w:left="207"/>
            </w:pPr>
            <w:r>
              <w:rPr>
                <w:spacing w:val="8"/>
              </w:rPr>
              <w:t>其他农业农村支出</w:t>
            </w:r>
          </w:p>
        </w:tc>
        <w:tc>
          <w:tcPr>
            <w:tcW w:w="1395" w:type="dxa"/>
            <w:vAlign w:val="top"/>
          </w:tcPr>
          <w:p w14:paraId="14F5B86B">
            <w:pPr>
              <w:pStyle w:val="6"/>
              <w:spacing w:before="151" w:line="190" w:lineRule="auto"/>
              <w:jc w:val="right"/>
            </w:pPr>
            <w:r>
              <w:rPr>
                <w:spacing w:val="-1"/>
              </w:rPr>
              <w:t>10.00</w:t>
            </w:r>
          </w:p>
        </w:tc>
        <w:tc>
          <w:tcPr>
            <w:tcW w:w="1395" w:type="dxa"/>
            <w:vAlign w:val="top"/>
          </w:tcPr>
          <w:p w14:paraId="3AFB0C51">
            <w:pPr>
              <w:pStyle w:val="6"/>
              <w:spacing w:before="151" w:line="190" w:lineRule="auto"/>
              <w:jc w:val="right"/>
            </w:pPr>
            <w:r>
              <w:rPr>
                <w:spacing w:val="-2"/>
              </w:rPr>
              <w:t>10.00</w:t>
            </w:r>
          </w:p>
        </w:tc>
        <w:tc>
          <w:tcPr>
            <w:tcW w:w="1395" w:type="dxa"/>
            <w:vAlign w:val="top"/>
          </w:tcPr>
          <w:p w14:paraId="0219FABD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42161C88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55322AAA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1A42A1B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04E9D72D">
            <w:pPr>
              <w:rPr>
                <w:rFonts w:ascii="Arial"/>
                <w:sz w:val="21"/>
              </w:rPr>
            </w:pPr>
          </w:p>
        </w:tc>
      </w:tr>
      <w:tr w14:paraId="6B6EEE6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36218527">
            <w:pPr>
              <w:pStyle w:val="6"/>
              <w:spacing w:before="149" w:line="190" w:lineRule="auto"/>
              <w:ind w:left="383"/>
            </w:pPr>
            <w:r>
              <w:rPr>
                <w:spacing w:val="3"/>
              </w:rPr>
              <w:t>21307</w:t>
            </w:r>
          </w:p>
        </w:tc>
        <w:tc>
          <w:tcPr>
            <w:tcW w:w="3556" w:type="dxa"/>
            <w:vAlign w:val="top"/>
          </w:tcPr>
          <w:p w14:paraId="08B8FEF2">
            <w:pPr>
              <w:pStyle w:val="6"/>
              <w:spacing w:before="119" w:line="228" w:lineRule="auto"/>
              <w:ind w:left="5"/>
            </w:pPr>
            <w:r>
              <w:rPr>
                <w:spacing w:val="8"/>
              </w:rPr>
              <w:t>农村综合改革</w:t>
            </w:r>
          </w:p>
        </w:tc>
        <w:tc>
          <w:tcPr>
            <w:tcW w:w="1395" w:type="dxa"/>
            <w:vAlign w:val="top"/>
          </w:tcPr>
          <w:p w14:paraId="0DAC5210">
            <w:pPr>
              <w:pStyle w:val="6"/>
              <w:spacing w:before="149" w:line="190" w:lineRule="auto"/>
              <w:jc w:val="right"/>
            </w:pPr>
            <w:r>
              <w:rPr>
                <w:spacing w:val="1"/>
              </w:rPr>
              <w:t>21.65</w:t>
            </w:r>
          </w:p>
        </w:tc>
        <w:tc>
          <w:tcPr>
            <w:tcW w:w="1395" w:type="dxa"/>
            <w:vAlign w:val="top"/>
          </w:tcPr>
          <w:p w14:paraId="614C0EB0">
            <w:pPr>
              <w:pStyle w:val="6"/>
              <w:spacing w:before="149" w:line="190" w:lineRule="auto"/>
              <w:jc w:val="right"/>
            </w:pPr>
            <w:r>
              <w:rPr>
                <w:spacing w:val="1"/>
              </w:rPr>
              <w:t>21.65</w:t>
            </w:r>
          </w:p>
        </w:tc>
        <w:tc>
          <w:tcPr>
            <w:tcW w:w="1395" w:type="dxa"/>
            <w:vAlign w:val="top"/>
          </w:tcPr>
          <w:p w14:paraId="37D77A56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4C842A4F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404023EE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0723250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45E4E99D">
            <w:pPr>
              <w:rPr>
                <w:rFonts w:ascii="Arial"/>
                <w:sz w:val="21"/>
              </w:rPr>
            </w:pPr>
          </w:p>
        </w:tc>
      </w:tr>
      <w:tr w14:paraId="0FB214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5253147F">
            <w:pPr>
              <w:pStyle w:val="6"/>
              <w:spacing w:before="150" w:line="190" w:lineRule="auto"/>
              <w:ind w:left="283"/>
            </w:pPr>
            <w:r>
              <w:rPr>
                <w:spacing w:val="3"/>
              </w:rPr>
              <w:t>2130701</w:t>
            </w:r>
          </w:p>
        </w:tc>
        <w:tc>
          <w:tcPr>
            <w:tcW w:w="3556" w:type="dxa"/>
            <w:vAlign w:val="top"/>
          </w:tcPr>
          <w:p w14:paraId="6DB38D26">
            <w:pPr>
              <w:pStyle w:val="6"/>
              <w:spacing w:before="119" w:line="228" w:lineRule="auto"/>
              <w:ind w:left="206"/>
            </w:pPr>
            <w:r>
              <w:rPr>
                <w:spacing w:val="9"/>
              </w:rPr>
              <w:t>对村级公益事业建设的补助</w:t>
            </w:r>
          </w:p>
        </w:tc>
        <w:tc>
          <w:tcPr>
            <w:tcW w:w="1395" w:type="dxa"/>
            <w:vAlign w:val="top"/>
          </w:tcPr>
          <w:p w14:paraId="5F51F21A">
            <w:pPr>
              <w:pStyle w:val="6"/>
              <w:spacing w:before="151" w:line="189" w:lineRule="auto"/>
              <w:jc w:val="right"/>
            </w:pPr>
            <w:r>
              <w:rPr>
                <w:spacing w:val="1"/>
              </w:rPr>
              <w:t>20.00</w:t>
            </w:r>
          </w:p>
        </w:tc>
        <w:tc>
          <w:tcPr>
            <w:tcW w:w="1395" w:type="dxa"/>
            <w:vAlign w:val="top"/>
          </w:tcPr>
          <w:p w14:paraId="505B25B3">
            <w:pPr>
              <w:pStyle w:val="6"/>
              <w:spacing w:before="151" w:line="189" w:lineRule="auto"/>
              <w:jc w:val="right"/>
            </w:pPr>
            <w:r>
              <w:rPr>
                <w:spacing w:val="1"/>
              </w:rPr>
              <w:t>20.00</w:t>
            </w:r>
          </w:p>
        </w:tc>
        <w:tc>
          <w:tcPr>
            <w:tcW w:w="1395" w:type="dxa"/>
            <w:vAlign w:val="top"/>
          </w:tcPr>
          <w:p w14:paraId="4061E5AD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386D0F8D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427181D4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3F483B11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3DAD4CCF">
            <w:pPr>
              <w:rPr>
                <w:rFonts w:ascii="Arial"/>
                <w:sz w:val="21"/>
              </w:rPr>
            </w:pPr>
          </w:p>
        </w:tc>
      </w:tr>
      <w:tr w14:paraId="45A14A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2581A599">
            <w:pPr>
              <w:pStyle w:val="6"/>
              <w:spacing w:before="150" w:line="190" w:lineRule="auto"/>
              <w:ind w:left="283"/>
            </w:pPr>
            <w:r>
              <w:rPr>
                <w:spacing w:val="3"/>
              </w:rPr>
              <w:t>2130799</w:t>
            </w:r>
          </w:p>
        </w:tc>
        <w:tc>
          <w:tcPr>
            <w:tcW w:w="3556" w:type="dxa"/>
            <w:vAlign w:val="top"/>
          </w:tcPr>
          <w:p w14:paraId="6B1E5279">
            <w:pPr>
              <w:pStyle w:val="6"/>
              <w:spacing w:before="120" w:line="228" w:lineRule="auto"/>
              <w:ind w:left="207"/>
            </w:pPr>
            <w:r>
              <w:rPr>
                <w:spacing w:val="9"/>
              </w:rPr>
              <w:t>其他农村综合改革支出</w:t>
            </w:r>
          </w:p>
        </w:tc>
        <w:tc>
          <w:tcPr>
            <w:tcW w:w="1395" w:type="dxa"/>
            <w:vAlign w:val="top"/>
          </w:tcPr>
          <w:p w14:paraId="3E962092">
            <w:pPr>
              <w:pStyle w:val="6"/>
              <w:spacing w:before="151" w:line="190" w:lineRule="auto"/>
              <w:jc w:val="right"/>
            </w:pPr>
            <w:r>
              <w:rPr>
                <w:spacing w:val="-2"/>
              </w:rPr>
              <w:t>1.65</w:t>
            </w:r>
          </w:p>
        </w:tc>
        <w:tc>
          <w:tcPr>
            <w:tcW w:w="1395" w:type="dxa"/>
            <w:vAlign w:val="top"/>
          </w:tcPr>
          <w:p w14:paraId="56EEA9F8">
            <w:pPr>
              <w:pStyle w:val="6"/>
              <w:spacing w:before="151" w:line="190" w:lineRule="auto"/>
              <w:jc w:val="right"/>
            </w:pPr>
            <w:r>
              <w:rPr>
                <w:spacing w:val="-3"/>
              </w:rPr>
              <w:t>1.65</w:t>
            </w:r>
          </w:p>
        </w:tc>
        <w:tc>
          <w:tcPr>
            <w:tcW w:w="1395" w:type="dxa"/>
            <w:vAlign w:val="top"/>
          </w:tcPr>
          <w:p w14:paraId="5460CD63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DAD3986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561C61EF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01880CF5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7F541791">
            <w:pPr>
              <w:rPr>
                <w:rFonts w:ascii="Arial"/>
                <w:sz w:val="21"/>
              </w:rPr>
            </w:pPr>
          </w:p>
        </w:tc>
      </w:tr>
      <w:tr w14:paraId="76EC65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219AF506">
            <w:pPr>
              <w:pStyle w:val="6"/>
              <w:spacing w:before="151" w:line="190" w:lineRule="auto"/>
              <w:ind w:left="484"/>
            </w:pPr>
            <w:r>
              <w:rPr>
                <w:spacing w:val="1"/>
              </w:rPr>
              <w:t>215</w:t>
            </w:r>
          </w:p>
        </w:tc>
        <w:tc>
          <w:tcPr>
            <w:tcW w:w="3556" w:type="dxa"/>
            <w:vAlign w:val="top"/>
          </w:tcPr>
          <w:p w14:paraId="00E4A39D">
            <w:pPr>
              <w:pStyle w:val="6"/>
              <w:spacing w:before="120" w:line="229" w:lineRule="auto"/>
              <w:ind w:left="14"/>
            </w:pPr>
            <w:r>
              <w:rPr>
                <w:spacing w:val="8"/>
              </w:rPr>
              <w:t>资源勘探工业信息等支出</w:t>
            </w:r>
          </w:p>
        </w:tc>
        <w:tc>
          <w:tcPr>
            <w:tcW w:w="1395" w:type="dxa"/>
            <w:vAlign w:val="top"/>
          </w:tcPr>
          <w:p w14:paraId="1044DAB9">
            <w:pPr>
              <w:pStyle w:val="6"/>
              <w:spacing w:before="152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5EF1852B">
            <w:pPr>
              <w:pStyle w:val="6"/>
              <w:spacing w:before="152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34EE805F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C9D9212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4B1C5B61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49D56FCB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6D758E2F">
            <w:pPr>
              <w:rPr>
                <w:rFonts w:ascii="Arial"/>
                <w:sz w:val="21"/>
              </w:rPr>
            </w:pPr>
          </w:p>
        </w:tc>
      </w:tr>
      <w:tr w14:paraId="2C0C200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373A6D00">
            <w:pPr>
              <w:pStyle w:val="6"/>
              <w:spacing w:before="149" w:line="190" w:lineRule="auto"/>
              <w:ind w:left="383"/>
            </w:pPr>
            <w:r>
              <w:rPr>
                <w:spacing w:val="3"/>
              </w:rPr>
              <w:t>21599</w:t>
            </w:r>
          </w:p>
        </w:tc>
        <w:tc>
          <w:tcPr>
            <w:tcW w:w="3556" w:type="dxa"/>
            <w:vAlign w:val="top"/>
          </w:tcPr>
          <w:p w14:paraId="7E874B0A">
            <w:pPr>
              <w:pStyle w:val="6"/>
              <w:spacing w:before="119" w:line="229" w:lineRule="auto"/>
              <w:ind w:left="6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1395" w:type="dxa"/>
            <w:vAlign w:val="top"/>
          </w:tcPr>
          <w:p w14:paraId="495BFD22">
            <w:pPr>
              <w:pStyle w:val="6"/>
              <w:spacing w:before="150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1200F1C6">
            <w:pPr>
              <w:pStyle w:val="6"/>
              <w:spacing w:before="150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33BA5492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771D11BA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43C310D0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7B0897D4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6FDDC439">
            <w:pPr>
              <w:rPr>
                <w:rFonts w:ascii="Arial"/>
                <w:sz w:val="21"/>
              </w:rPr>
            </w:pPr>
          </w:p>
        </w:tc>
      </w:tr>
      <w:tr w14:paraId="19EC8D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4" w:type="dxa"/>
            <w:vAlign w:val="top"/>
          </w:tcPr>
          <w:p w14:paraId="1D135506">
            <w:pPr>
              <w:pStyle w:val="6"/>
              <w:spacing w:before="150" w:line="190" w:lineRule="auto"/>
              <w:ind w:left="283"/>
            </w:pPr>
            <w:r>
              <w:rPr>
                <w:spacing w:val="3"/>
              </w:rPr>
              <w:t>2159999</w:t>
            </w:r>
          </w:p>
        </w:tc>
        <w:tc>
          <w:tcPr>
            <w:tcW w:w="3556" w:type="dxa"/>
            <w:vAlign w:val="top"/>
          </w:tcPr>
          <w:p w14:paraId="66407545">
            <w:pPr>
              <w:pStyle w:val="6"/>
              <w:spacing w:before="119" w:line="229" w:lineRule="auto"/>
              <w:ind w:left="207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1395" w:type="dxa"/>
            <w:vAlign w:val="top"/>
          </w:tcPr>
          <w:p w14:paraId="6B22EF6B">
            <w:pPr>
              <w:pStyle w:val="6"/>
              <w:spacing w:before="151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0825D67B">
            <w:pPr>
              <w:pStyle w:val="6"/>
              <w:spacing w:before="151" w:line="189" w:lineRule="auto"/>
              <w:jc w:val="right"/>
            </w:pPr>
            <w:r>
              <w:rPr>
                <w:spacing w:val="2"/>
              </w:rPr>
              <w:t>285.90</w:t>
            </w:r>
          </w:p>
        </w:tc>
        <w:tc>
          <w:tcPr>
            <w:tcW w:w="1395" w:type="dxa"/>
            <w:vAlign w:val="top"/>
          </w:tcPr>
          <w:p w14:paraId="513FF62E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9A5CCE7">
            <w:pPr>
              <w:rPr>
                <w:rFonts w:ascii="Arial"/>
                <w:sz w:val="21"/>
              </w:rPr>
            </w:pPr>
          </w:p>
        </w:tc>
        <w:tc>
          <w:tcPr>
            <w:tcW w:w="1394" w:type="dxa"/>
            <w:vAlign w:val="top"/>
          </w:tcPr>
          <w:p w14:paraId="640C14E0">
            <w:pPr>
              <w:rPr>
                <w:rFonts w:ascii="Arial"/>
                <w:sz w:val="21"/>
              </w:rPr>
            </w:pPr>
          </w:p>
        </w:tc>
        <w:tc>
          <w:tcPr>
            <w:tcW w:w="1395" w:type="dxa"/>
            <w:vAlign w:val="top"/>
          </w:tcPr>
          <w:p w14:paraId="5E0C2C1D">
            <w:pPr>
              <w:rPr>
                <w:rFonts w:ascii="Arial"/>
                <w:sz w:val="21"/>
              </w:rPr>
            </w:pPr>
          </w:p>
        </w:tc>
        <w:tc>
          <w:tcPr>
            <w:tcW w:w="1424" w:type="dxa"/>
            <w:gridSpan w:val="2"/>
            <w:vAlign w:val="top"/>
          </w:tcPr>
          <w:p w14:paraId="16384DE9">
            <w:pPr>
              <w:rPr>
                <w:rFonts w:ascii="Arial"/>
                <w:sz w:val="21"/>
              </w:rPr>
            </w:pPr>
          </w:p>
        </w:tc>
      </w:tr>
      <w:tr w14:paraId="45F923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4584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D8619A0">
            <w:pPr>
              <w:pStyle w:val="6"/>
              <w:spacing w:before="69" w:line="219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注：1.本表反映部门本年度取得的各项收入情况。</w: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F95DE72">
            <w:pPr>
              <w:rPr>
                <w:rFonts w:ascii="Arial"/>
                <w:sz w:val="21"/>
              </w:rPr>
            </w:pPr>
          </w:p>
        </w:tc>
      </w:tr>
      <w:tr w14:paraId="368B57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4584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5CE36BE">
            <w:pPr>
              <w:pStyle w:val="6"/>
              <w:spacing w:before="6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  <w:tc>
          <w:tcPr>
            <w:tcW w:w="29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AB49A11">
            <w:pPr>
              <w:rPr>
                <w:rFonts w:ascii="Arial"/>
                <w:sz w:val="21"/>
              </w:rPr>
            </w:pPr>
          </w:p>
        </w:tc>
      </w:tr>
    </w:tbl>
    <w:p w14:paraId="4E4CF4AE">
      <w:pPr>
        <w:pStyle w:val="2"/>
      </w:pPr>
    </w:p>
    <w:p w14:paraId="1B4BA4AA">
      <w:pPr>
        <w:sectPr>
          <w:footerReference r:id="rId14" w:type="default"/>
          <w:pgSz w:w="16837" w:h="11905"/>
          <w:pgMar w:top="475" w:right="1138" w:bottom="900" w:left="1070" w:header="0" w:footer="720" w:gutter="0"/>
          <w:cols w:space="720" w:num="1"/>
        </w:sectPr>
      </w:pPr>
    </w:p>
    <w:tbl>
      <w:tblPr>
        <w:tblStyle w:val="5"/>
        <w:tblW w:w="1461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6"/>
        <w:gridCol w:w="3561"/>
        <w:gridCol w:w="1396"/>
        <w:gridCol w:w="1397"/>
        <w:gridCol w:w="1397"/>
        <w:gridCol w:w="1397"/>
        <w:gridCol w:w="1396"/>
        <w:gridCol w:w="1397"/>
        <w:gridCol w:w="1406"/>
      </w:tblGrid>
      <w:tr w14:paraId="35009E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1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F4195AE">
            <w:pPr>
              <w:spacing w:before="175" w:line="344" w:lineRule="exact"/>
              <w:ind w:firstLine="6437"/>
            </w:pPr>
            <w:r>
              <w:rPr>
                <w:position w:val="-6"/>
              </w:rPr>
              <w:drawing>
                <wp:inline distT="0" distB="0" distL="0" distR="0">
                  <wp:extent cx="1116330" cy="218440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468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1B110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26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B5B26AF">
            <w:pPr>
              <w:rPr>
                <w:rFonts w:ascii="Arial"/>
                <w:sz w:val="21"/>
              </w:rPr>
            </w:pPr>
          </w:p>
        </w:tc>
        <w:tc>
          <w:tcPr>
            <w:tcW w:w="356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591F56C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616B5F5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FB59E9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B3955E7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EFD3575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2EAB0D9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7F0998F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2B23CD9">
            <w:pPr>
              <w:spacing w:before="93" w:line="207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公开02表</w:t>
            </w:r>
          </w:p>
        </w:tc>
      </w:tr>
      <w:tr w14:paraId="495C8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1810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CBF5276">
            <w:pPr>
              <w:pStyle w:val="6"/>
              <w:spacing w:before="91" w:line="20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397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08BA5A0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5637ED4">
            <w:pPr>
              <w:spacing w:before="72" w:line="201" w:lineRule="exact"/>
              <w:ind w:left="15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1"/>
                <w:sz w:val="20"/>
                <w:szCs w:val="20"/>
              </w:rPr>
              <w:t>金额单位:  万元</w:t>
            </w:r>
          </w:p>
        </w:tc>
      </w:tr>
      <w:tr w14:paraId="70C935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7" w:type="dxa"/>
            <w:gridSpan w:val="2"/>
            <w:shd w:val="clear" w:color="auto" w:fill="C0C0C0"/>
            <w:vAlign w:val="top"/>
          </w:tcPr>
          <w:p w14:paraId="34229E3B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52445" cy="165735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952" cy="166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83813FA">
            <w:pPr>
              <w:spacing w:line="418" w:lineRule="auto"/>
              <w:rPr>
                <w:rFonts w:ascii="Arial"/>
                <w:sz w:val="21"/>
              </w:rPr>
            </w:pPr>
          </w:p>
          <w:p w14:paraId="45F1B47A">
            <w:pPr>
              <w:pStyle w:val="6"/>
              <w:spacing w:before="72" w:line="220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本年收入合计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B6F82FE">
            <w:pPr>
              <w:spacing w:line="418" w:lineRule="auto"/>
              <w:rPr>
                <w:rFonts w:ascii="Arial"/>
                <w:sz w:val="21"/>
              </w:rPr>
            </w:pPr>
          </w:p>
          <w:p w14:paraId="7055F742">
            <w:pPr>
              <w:pStyle w:val="6"/>
              <w:spacing w:before="72" w:line="221" w:lineRule="auto"/>
              <w:ind w:left="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财政拨款收入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20FC726">
            <w:pPr>
              <w:spacing w:line="418" w:lineRule="auto"/>
              <w:rPr>
                <w:rFonts w:ascii="Arial"/>
                <w:sz w:val="21"/>
              </w:rPr>
            </w:pPr>
          </w:p>
          <w:p w14:paraId="168467AB">
            <w:pPr>
              <w:pStyle w:val="6"/>
              <w:spacing w:before="72" w:line="221" w:lineRule="auto"/>
              <w:ind w:left="52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上级补助收入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C1D9295">
            <w:pPr>
              <w:spacing w:line="418" w:lineRule="auto"/>
              <w:rPr>
                <w:rFonts w:ascii="Arial"/>
                <w:sz w:val="21"/>
              </w:rPr>
            </w:pPr>
          </w:p>
          <w:p w14:paraId="46C5C4D3">
            <w:pPr>
              <w:pStyle w:val="6"/>
              <w:spacing w:before="72" w:line="221" w:lineRule="auto"/>
              <w:ind w:left="27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事业收入</w:t>
            </w:r>
          </w:p>
        </w:tc>
        <w:tc>
          <w:tcPr>
            <w:tcW w:w="139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6216596">
            <w:pPr>
              <w:spacing w:line="418" w:lineRule="auto"/>
              <w:rPr>
                <w:rFonts w:ascii="Arial"/>
                <w:sz w:val="21"/>
              </w:rPr>
            </w:pPr>
          </w:p>
          <w:p w14:paraId="68A45407">
            <w:pPr>
              <w:pStyle w:val="6"/>
              <w:spacing w:before="72" w:line="221" w:lineRule="auto"/>
              <w:ind w:left="2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经营收入</w:t>
            </w:r>
          </w:p>
        </w:tc>
        <w:tc>
          <w:tcPr>
            <w:tcW w:w="139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6CDD76E">
            <w:pPr>
              <w:spacing w:line="285" w:lineRule="auto"/>
              <w:rPr>
                <w:rFonts w:ascii="Arial"/>
                <w:sz w:val="21"/>
              </w:rPr>
            </w:pPr>
          </w:p>
          <w:p w14:paraId="6989EA5C">
            <w:pPr>
              <w:pStyle w:val="6"/>
              <w:spacing w:before="72" w:line="223" w:lineRule="auto"/>
              <w:ind w:left="503" w:right="16" w:hanging="432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附属单位上缴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8"/>
                <w:sz w:val="22"/>
                <w:szCs w:val="22"/>
              </w:rPr>
              <w:t>收入</w:t>
            </w:r>
          </w:p>
        </w:tc>
        <w:tc>
          <w:tcPr>
            <w:tcW w:w="140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6A7CA8F">
            <w:pPr>
              <w:spacing w:line="418" w:lineRule="auto"/>
              <w:rPr>
                <w:rFonts w:ascii="Arial"/>
                <w:sz w:val="21"/>
              </w:rPr>
            </w:pPr>
          </w:p>
          <w:p w14:paraId="429B5563">
            <w:pPr>
              <w:pStyle w:val="6"/>
              <w:spacing w:before="72" w:line="221" w:lineRule="auto"/>
              <w:ind w:left="27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其他收入</w:t>
            </w:r>
          </w:p>
        </w:tc>
      </w:tr>
      <w:tr w14:paraId="1CD573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266" w:type="dxa"/>
            <w:shd w:val="clear" w:color="auto" w:fill="C0C0C0"/>
            <w:vAlign w:val="top"/>
          </w:tcPr>
          <w:p w14:paraId="26B00CB4">
            <w:pPr>
              <w:pStyle w:val="6"/>
              <w:spacing w:before="206" w:line="223" w:lineRule="auto"/>
              <w:ind w:left="354" w:right="65" w:hanging="25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功能分类科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17"/>
                <w:sz w:val="22"/>
                <w:szCs w:val="22"/>
              </w:rPr>
              <w:t>目编码</w:t>
            </w:r>
          </w:p>
        </w:tc>
        <w:tc>
          <w:tcPr>
            <w:tcW w:w="3561" w:type="dxa"/>
            <w:shd w:val="clear" w:color="auto" w:fill="C0C0C0"/>
            <w:vAlign w:val="top"/>
          </w:tcPr>
          <w:p w14:paraId="6C03C06F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2251075" cy="56642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1709" cy="567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79B99F79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70737591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69257DB3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6803B167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Merge w:val="continue"/>
            <w:tcBorders>
              <w:top w:val="nil"/>
            </w:tcBorders>
            <w:vAlign w:val="top"/>
          </w:tcPr>
          <w:p w14:paraId="4C2046A3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Merge w:val="continue"/>
            <w:tcBorders>
              <w:top w:val="nil"/>
            </w:tcBorders>
            <w:vAlign w:val="top"/>
          </w:tcPr>
          <w:p w14:paraId="01DAADC8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Merge w:val="continue"/>
            <w:tcBorders>
              <w:top w:val="nil"/>
            </w:tcBorders>
            <w:vAlign w:val="top"/>
          </w:tcPr>
          <w:p w14:paraId="50BB9507">
            <w:pPr>
              <w:rPr>
                <w:rFonts w:ascii="Arial"/>
                <w:sz w:val="21"/>
              </w:rPr>
            </w:pPr>
          </w:p>
        </w:tc>
      </w:tr>
      <w:tr w14:paraId="463C3B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827" w:type="dxa"/>
            <w:gridSpan w:val="2"/>
            <w:shd w:val="clear" w:color="auto" w:fill="C0C0C0"/>
            <w:vAlign w:val="top"/>
          </w:tcPr>
          <w:p w14:paraId="338E3988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52445" cy="165735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2952" cy="1662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6" w:type="dxa"/>
            <w:shd w:val="clear" w:color="auto" w:fill="C0C0C0"/>
            <w:vAlign w:val="top"/>
          </w:tcPr>
          <w:p w14:paraId="69975795">
            <w:pPr>
              <w:pStyle w:val="6"/>
              <w:spacing w:before="68" w:line="178" w:lineRule="auto"/>
              <w:ind w:left="6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172217D6">
            <w:pPr>
              <w:pStyle w:val="6"/>
              <w:spacing w:before="68" w:line="178" w:lineRule="auto"/>
              <w:ind w:left="65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34C22B0E">
            <w:pPr>
              <w:pStyle w:val="6"/>
              <w:spacing w:before="68" w:line="178" w:lineRule="auto"/>
              <w:ind w:left="6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7517778B">
            <w:pPr>
              <w:pStyle w:val="6"/>
              <w:spacing w:before="68" w:line="178" w:lineRule="auto"/>
              <w:ind w:left="6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396" w:type="dxa"/>
            <w:shd w:val="clear" w:color="auto" w:fill="C0C0C0"/>
            <w:vAlign w:val="top"/>
          </w:tcPr>
          <w:p w14:paraId="4745738D">
            <w:pPr>
              <w:pStyle w:val="6"/>
              <w:spacing w:before="71" w:line="176" w:lineRule="auto"/>
              <w:ind w:left="6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397" w:type="dxa"/>
            <w:shd w:val="clear" w:color="auto" w:fill="C0C0C0"/>
            <w:vAlign w:val="top"/>
          </w:tcPr>
          <w:p w14:paraId="296E987B">
            <w:pPr>
              <w:pStyle w:val="6"/>
              <w:spacing w:before="68" w:line="178" w:lineRule="auto"/>
              <w:ind w:left="6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06" w:type="dxa"/>
            <w:shd w:val="clear" w:color="auto" w:fill="C0C0C0"/>
            <w:vAlign w:val="top"/>
          </w:tcPr>
          <w:p w14:paraId="5597D5B3">
            <w:pPr>
              <w:pStyle w:val="6"/>
              <w:spacing w:before="71" w:line="176" w:lineRule="auto"/>
              <w:ind w:left="6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</w:tr>
      <w:tr w14:paraId="357E8E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3A8AD0AE">
            <w:pPr>
              <w:pStyle w:val="6"/>
              <w:spacing w:before="142" w:line="190" w:lineRule="auto"/>
              <w:ind w:left="484"/>
            </w:pPr>
            <w:r>
              <w:rPr>
                <w:spacing w:val="1"/>
              </w:rPr>
              <w:t>221</w:t>
            </w:r>
          </w:p>
        </w:tc>
        <w:tc>
          <w:tcPr>
            <w:tcW w:w="3561" w:type="dxa"/>
            <w:vAlign w:val="top"/>
          </w:tcPr>
          <w:p w14:paraId="116BDC0F">
            <w:pPr>
              <w:pStyle w:val="6"/>
              <w:spacing w:before="111" w:line="229" w:lineRule="auto"/>
              <w:ind w:left="2"/>
            </w:pPr>
            <w:r>
              <w:rPr>
                <w:spacing w:val="8"/>
              </w:rPr>
              <w:t>住房保障支出</w:t>
            </w:r>
          </w:p>
        </w:tc>
        <w:tc>
          <w:tcPr>
            <w:tcW w:w="1396" w:type="dxa"/>
            <w:vAlign w:val="top"/>
          </w:tcPr>
          <w:p w14:paraId="611227AC">
            <w:pPr>
              <w:pStyle w:val="6"/>
              <w:spacing w:before="142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23BE2CE4">
            <w:pPr>
              <w:pStyle w:val="6"/>
              <w:spacing w:before="142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0493F7DF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3893B08B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103A5198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7707A0C3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76961E7F">
            <w:pPr>
              <w:rPr>
                <w:rFonts w:ascii="Arial"/>
                <w:sz w:val="21"/>
              </w:rPr>
            </w:pPr>
          </w:p>
        </w:tc>
      </w:tr>
      <w:tr w14:paraId="391287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661FB846">
            <w:pPr>
              <w:pStyle w:val="6"/>
              <w:spacing w:before="140" w:line="190" w:lineRule="auto"/>
              <w:ind w:left="383"/>
            </w:pPr>
            <w:r>
              <w:rPr>
                <w:spacing w:val="3"/>
              </w:rPr>
              <w:t>22102</w:t>
            </w:r>
          </w:p>
        </w:tc>
        <w:tc>
          <w:tcPr>
            <w:tcW w:w="3561" w:type="dxa"/>
            <w:vAlign w:val="top"/>
          </w:tcPr>
          <w:p w14:paraId="7FFF4AEC">
            <w:pPr>
              <w:pStyle w:val="6"/>
              <w:spacing w:before="110" w:line="229" w:lineRule="auto"/>
              <w:ind w:left="2"/>
            </w:pPr>
            <w:r>
              <w:rPr>
                <w:spacing w:val="8"/>
              </w:rPr>
              <w:t>住房改革支出</w:t>
            </w:r>
          </w:p>
        </w:tc>
        <w:tc>
          <w:tcPr>
            <w:tcW w:w="1396" w:type="dxa"/>
            <w:vAlign w:val="top"/>
          </w:tcPr>
          <w:p w14:paraId="36F8755F">
            <w:pPr>
              <w:pStyle w:val="6"/>
              <w:spacing w:before="140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6C1E6892">
            <w:pPr>
              <w:pStyle w:val="6"/>
              <w:spacing w:before="140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36B4CA29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4CFA6E1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0BBF8D29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4535B60D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18A84E8C">
            <w:pPr>
              <w:rPr>
                <w:rFonts w:ascii="Arial"/>
                <w:sz w:val="21"/>
              </w:rPr>
            </w:pPr>
          </w:p>
        </w:tc>
      </w:tr>
      <w:tr w14:paraId="7CA04C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66" w:type="dxa"/>
            <w:vAlign w:val="top"/>
          </w:tcPr>
          <w:p w14:paraId="3722C5CF">
            <w:pPr>
              <w:pStyle w:val="6"/>
              <w:spacing w:before="141" w:line="190" w:lineRule="auto"/>
              <w:ind w:left="283"/>
            </w:pPr>
            <w:r>
              <w:rPr>
                <w:spacing w:val="3"/>
              </w:rPr>
              <w:t>2210201</w:t>
            </w:r>
          </w:p>
        </w:tc>
        <w:tc>
          <w:tcPr>
            <w:tcW w:w="3561" w:type="dxa"/>
            <w:vAlign w:val="top"/>
          </w:tcPr>
          <w:p w14:paraId="14BFEF90">
            <w:pPr>
              <w:pStyle w:val="6"/>
              <w:spacing w:before="110" w:line="230" w:lineRule="auto"/>
              <w:ind w:left="204"/>
            </w:pPr>
            <w:r>
              <w:rPr>
                <w:spacing w:val="8"/>
              </w:rPr>
              <w:t>住房公积金</w:t>
            </w:r>
          </w:p>
        </w:tc>
        <w:tc>
          <w:tcPr>
            <w:tcW w:w="1396" w:type="dxa"/>
            <w:vAlign w:val="top"/>
          </w:tcPr>
          <w:p w14:paraId="4CC3C591">
            <w:pPr>
              <w:pStyle w:val="6"/>
              <w:spacing w:before="141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24116F96">
            <w:pPr>
              <w:pStyle w:val="6"/>
              <w:spacing w:before="141" w:line="190" w:lineRule="auto"/>
              <w:ind w:right="1"/>
              <w:jc w:val="right"/>
            </w:pPr>
            <w:r>
              <w:t>18.41</w:t>
            </w:r>
          </w:p>
        </w:tc>
        <w:tc>
          <w:tcPr>
            <w:tcW w:w="1397" w:type="dxa"/>
            <w:vAlign w:val="top"/>
          </w:tcPr>
          <w:p w14:paraId="164B76F2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537EE833">
            <w:pPr>
              <w:rPr>
                <w:rFonts w:ascii="Arial"/>
                <w:sz w:val="21"/>
              </w:rPr>
            </w:pPr>
          </w:p>
        </w:tc>
        <w:tc>
          <w:tcPr>
            <w:tcW w:w="1396" w:type="dxa"/>
            <w:vAlign w:val="top"/>
          </w:tcPr>
          <w:p w14:paraId="63A205A3">
            <w:pPr>
              <w:rPr>
                <w:rFonts w:ascii="Arial"/>
                <w:sz w:val="21"/>
              </w:rPr>
            </w:pPr>
          </w:p>
        </w:tc>
        <w:tc>
          <w:tcPr>
            <w:tcW w:w="1397" w:type="dxa"/>
            <w:vAlign w:val="top"/>
          </w:tcPr>
          <w:p w14:paraId="0BEF56C6">
            <w:pPr>
              <w:rPr>
                <w:rFonts w:ascii="Arial"/>
                <w:sz w:val="21"/>
              </w:rPr>
            </w:pPr>
          </w:p>
        </w:tc>
        <w:tc>
          <w:tcPr>
            <w:tcW w:w="1406" w:type="dxa"/>
            <w:vAlign w:val="top"/>
          </w:tcPr>
          <w:p w14:paraId="1D09F2F9">
            <w:pPr>
              <w:rPr>
                <w:rFonts w:ascii="Arial"/>
                <w:sz w:val="21"/>
              </w:rPr>
            </w:pPr>
          </w:p>
        </w:tc>
      </w:tr>
      <w:tr w14:paraId="780CA5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</w:trPr>
        <w:tc>
          <w:tcPr>
            <w:tcW w:w="14613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344BE64">
            <w:pPr>
              <w:pStyle w:val="6"/>
              <w:spacing w:before="60" w:line="219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注：1.本表反映部门本年度取得的各项收入情况。</w:t>
            </w:r>
          </w:p>
        </w:tc>
      </w:tr>
      <w:tr w14:paraId="1FB8F6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61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BC517BA">
            <w:pPr>
              <w:pStyle w:val="6"/>
              <w:spacing w:before="5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416CA03F">
      <w:pPr>
        <w:pStyle w:val="2"/>
      </w:pPr>
    </w:p>
    <w:p w14:paraId="12F3AA29">
      <w:pPr>
        <w:sectPr>
          <w:footerReference r:id="rId15" w:type="default"/>
          <w:pgSz w:w="16837" w:h="11905"/>
          <w:pgMar w:top="475" w:right="1138" w:bottom="899" w:left="1070" w:header="0" w:footer="720" w:gutter="0"/>
          <w:cols w:space="720" w:num="1"/>
        </w:sectPr>
      </w:pPr>
    </w:p>
    <w:tbl>
      <w:tblPr>
        <w:tblStyle w:val="5"/>
        <w:tblW w:w="1457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4043"/>
        <w:gridCol w:w="1585"/>
        <w:gridCol w:w="1585"/>
        <w:gridCol w:w="1585"/>
        <w:gridCol w:w="1586"/>
        <w:gridCol w:w="1585"/>
        <w:gridCol w:w="1595"/>
      </w:tblGrid>
      <w:tr w14:paraId="60B32B0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72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5170D47">
            <w:pPr>
              <w:spacing w:before="175" w:line="344" w:lineRule="exact"/>
              <w:ind w:firstLine="6377"/>
            </w:pPr>
            <w:r>
              <w:rPr>
                <w:position w:val="-6"/>
              </w:rPr>
              <w:drawing>
                <wp:inline distT="0" distB="0" distL="0" distR="0">
                  <wp:extent cx="1129030" cy="218440"/>
                  <wp:effectExtent l="0" t="0" r="0" b="0"/>
                  <wp:docPr id="70" name="IM 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 70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075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5E33D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0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27ADB6F">
            <w:pPr>
              <w:rPr>
                <w:rFonts w:ascii="Arial"/>
                <w:sz w:val="21"/>
              </w:rPr>
            </w:pPr>
          </w:p>
        </w:tc>
        <w:tc>
          <w:tcPr>
            <w:tcW w:w="4043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085B25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A1185C9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B60C119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5C8EE4F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DF3889D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4BBE178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948B584">
            <w:pPr>
              <w:spacing w:before="93" w:line="207" w:lineRule="exact"/>
              <w:ind w:right="25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公开03表</w:t>
            </w:r>
          </w:p>
        </w:tc>
      </w:tr>
      <w:tr w14:paraId="78C417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392" w:type="dxa"/>
            <w:gridSpan w:val="6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1107D611">
            <w:pPr>
              <w:pStyle w:val="6"/>
              <w:spacing w:before="91" w:line="194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2DF699D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7C533DD0">
            <w:pPr>
              <w:spacing w:before="59" w:line="199" w:lineRule="exact"/>
              <w:ind w:right="23"/>
              <w:jc w:val="right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8"/>
                <w:position w:val="-1"/>
                <w:sz w:val="19"/>
                <w:szCs w:val="19"/>
              </w:rPr>
              <w:t>金额单位:  万元</w:t>
            </w:r>
          </w:p>
        </w:tc>
      </w:tr>
      <w:tr w14:paraId="0445E1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51" w:type="dxa"/>
            <w:gridSpan w:val="2"/>
            <w:shd w:val="clear" w:color="auto" w:fill="C0C0C0"/>
            <w:vAlign w:val="top"/>
          </w:tcPr>
          <w:p w14:paraId="2BC3DB95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94685" cy="165735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192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7A34185">
            <w:pPr>
              <w:spacing w:line="419" w:lineRule="auto"/>
              <w:rPr>
                <w:rFonts w:ascii="Arial"/>
                <w:sz w:val="21"/>
              </w:rPr>
            </w:pPr>
          </w:p>
          <w:p w14:paraId="19DA1CB5">
            <w:pPr>
              <w:pStyle w:val="6"/>
              <w:spacing w:before="71" w:line="220" w:lineRule="auto"/>
              <w:ind w:left="1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本年支出合计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83300DD">
            <w:pPr>
              <w:spacing w:line="419" w:lineRule="auto"/>
              <w:rPr>
                <w:rFonts w:ascii="Arial"/>
                <w:sz w:val="21"/>
              </w:rPr>
            </w:pPr>
          </w:p>
          <w:p w14:paraId="51F36856">
            <w:pPr>
              <w:pStyle w:val="6"/>
              <w:spacing w:before="71" w:line="220" w:lineRule="auto"/>
              <w:ind w:left="36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D587C19">
            <w:pPr>
              <w:spacing w:line="418" w:lineRule="auto"/>
              <w:rPr>
                <w:rFonts w:ascii="Arial"/>
                <w:sz w:val="21"/>
              </w:rPr>
            </w:pPr>
          </w:p>
          <w:p w14:paraId="60016E7B">
            <w:pPr>
              <w:pStyle w:val="6"/>
              <w:spacing w:before="72" w:line="222" w:lineRule="auto"/>
              <w:ind w:left="3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  <w:tc>
          <w:tcPr>
            <w:tcW w:w="158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E644A7B">
            <w:pPr>
              <w:spacing w:line="419" w:lineRule="auto"/>
              <w:rPr>
                <w:rFonts w:ascii="Arial"/>
                <w:sz w:val="21"/>
              </w:rPr>
            </w:pPr>
          </w:p>
          <w:p w14:paraId="046ED321">
            <w:pPr>
              <w:pStyle w:val="6"/>
              <w:spacing w:before="71" w:line="221" w:lineRule="auto"/>
              <w:ind w:left="1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上缴上级支出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D476DB2">
            <w:pPr>
              <w:spacing w:line="418" w:lineRule="auto"/>
              <w:rPr>
                <w:rFonts w:ascii="Arial"/>
                <w:sz w:val="21"/>
              </w:rPr>
            </w:pPr>
          </w:p>
          <w:p w14:paraId="63F076BE">
            <w:pPr>
              <w:pStyle w:val="6"/>
              <w:spacing w:before="72" w:line="222" w:lineRule="auto"/>
              <w:ind w:left="37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经营支出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6634384">
            <w:pPr>
              <w:spacing w:line="284" w:lineRule="auto"/>
              <w:rPr>
                <w:rFonts w:ascii="Arial"/>
                <w:sz w:val="21"/>
              </w:rPr>
            </w:pPr>
          </w:p>
          <w:p w14:paraId="087BB37E">
            <w:pPr>
              <w:pStyle w:val="6"/>
              <w:spacing w:before="72" w:line="224" w:lineRule="auto"/>
              <w:ind w:left="591" w:right="8" w:hanging="5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对附属单位补助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支出</w:t>
            </w:r>
          </w:p>
        </w:tc>
      </w:tr>
      <w:tr w14:paraId="1538AC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08" w:type="dxa"/>
            <w:shd w:val="clear" w:color="auto" w:fill="C0C0C0"/>
            <w:vAlign w:val="top"/>
          </w:tcPr>
          <w:p w14:paraId="1BBD3954">
            <w:pPr>
              <w:pStyle w:val="6"/>
              <w:spacing w:before="203" w:line="224" w:lineRule="auto"/>
              <w:ind w:left="72" w:right="47" w:firstLine="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科目编码</w:t>
            </w:r>
          </w:p>
        </w:tc>
        <w:tc>
          <w:tcPr>
            <w:tcW w:w="4043" w:type="dxa"/>
            <w:shd w:val="clear" w:color="auto" w:fill="C0C0C0"/>
            <w:vAlign w:val="top"/>
          </w:tcPr>
          <w:p w14:paraId="7EA6320C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2557780" cy="566420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780" cy="567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68EAA2E8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6BD7184F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6EF8D25A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 w14:paraId="5F8CC9C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7D0D9233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 w14:paraId="23175708">
            <w:pPr>
              <w:rPr>
                <w:rFonts w:ascii="Arial"/>
                <w:sz w:val="21"/>
              </w:rPr>
            </w:pPr>
          </w:p>
        </w:tc>
      </w:tr>
      <w:tr w14:paraId="59E70F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51" w:type="dxa"/>
            <w:gridSpan w:val="2"/>
            <w:shd w:val="clear" w:color="auto" w:fill="C0C0C0"/>
            <w:vAlign w:val="top"/>
          </w:tcPr>
          <w:p w14:paraId="0EB9805E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94685" cy="165735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192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3274FE0C">
            <w:pPr>
              <w:pStyle w:val="6"/>
              <w:spacing w:before="68" w:line="178" w:lineRule="auto"/>
              <w:ind w:left="7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60243F2A">
            <w:pPr>
              <w:pStyle w:val="6"/>
              <w:spacing w:before="70" w:line="177" w:lineRule="auto"/>
              <w:ind w:left="7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6CFEBA98">
            <w:pPr>
              <w:pStyle w:val="6"/>
              <w:spacing w:before="70" w:line="177" w:lineRule="auto"/>
              <w:ind w:left="7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86" w:type="dxa"/>
            <w:shd w:val="clear" w:color="auto" w:fill="C0C0C0"/>
            <w:vAlign w:val="top"/>
          </w:tcPr>
          <w:p w14:paraId="7A3116F4">
            <w:pPr>
              <w:pStyle w:val="6"/>
              <w:spacing w:before="70" w:line="177" w:lineRule="auto"/>
              <w:ind w:left="7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61352F4E">
            <w:pPr>
              <w:pStyle w:val="6"/>
              <w:spacing w:before="71" w:line="176" w:lineRule="auto"/>
              <w:ind w:left="7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shd w:val="clear" w:color="auto" w:fill="C0C0C0"/>
            <w:vAlign w:val="top"/>
          </w:tcPr>
          <w:p w14:paraId="17DDDC25">
            <w:pPr>
              <w:pStyle w:val="6"/>
              <w:spacing w:before="70" w:line="177" w:lineRule="auto"/>
              <w:ind w:left="7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14:paraId="2492D9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00D2707">
            <w:pPr>
              <w:rPr>
                <w:rFonts w:ascii="Arial"/>
                <w:sz w:val="21"/>
              </w:rPr>
            </w:pPr>
          </w:p>
        </w:tc>
        <w:tc>
          <w:tcPr>
            <w:tcW w:w="4043" w:type="dxa"/>
            <w:vAlign w:val="top"/>
          </w:tcPr>
          <w:p w14:paraId="38857A07">
            <w:pPr>
              <w:spacing w:before="131" w:line="206" w:lineRule="exact"/>
              <w:ind w:left="34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position w:val="-1"/>
                <w:sz w:val="20"/>
                <w:szCs w:val="20"/>
              </w:rPr>
              <w:t>合计</w:t>
            </w:r>
          </w:p>
        </w:tc>
        <w:tc>
          <w:tcPr>
            <w:tcW w:w="1585" w:type="dxa"/>
            <w:vAlign w:val="top"/>
          </w:tcPr>
          <w:p w14:paraId="497B6626">
            <w:pPr>
              <w:pStyle w:val="6"/>
              <w:spacing w:before="140" w:line="191" w:lineRule="auto"/>
              <w:ind w:right="3"/>
              <w:jc w:val="right"/>
            </w:pPr>
            <w:r>
              <w:rPr>
                <w:spacing w:val="3"/>
              </w:rPr>
              <w:t>6,215.28</w:t>
            </w:r>
          </w:p>
        </w:tc>
        <w:tc>
          <w:tcPr>
            <w:tcW w:w="1585" w:type="dxa"/>
            <w:vAlign w:val="top"/>
          </w:tcPr>
          <w:p w14:paraId="71E0FB49">
            <w:pPr>
              <w:pStyle w:val="6"/>
              <w:spacing w:before="141" w:line="190" w:lineRule="auto"/>
              <w:ind w:right="2"/>
              <w:jc w:val="right"/>
            </w:pPr>
            <w:r>
              <w:rPr>
                <w:spacing w:val="4"/>
              </w:rPr>
              <w:t>4,884.68</w:t>
            </w:r>
          </w:p>
        </w:tc>
        <w:tc>
          <w:tcPr>
            <w:tcW w:w="1585" w:type="dxa"/>
            <w:vAlign w:val="top"/>
          </w:tcPr>
          <w:p w14:paraId="61F5C372">
            <w:pPr>
              <w:pStyle w:val="6"/>
              <w:spacing w:before="140" w:line="191" w:lineRule="auto"/>
              <w:jc w:val="right"/>
            </w:pPr>
            <w:r>
              <w:rPr>
                <w:spacing w:val="2"/>
              </w:rPr>
              <w:t>1,330.60</w:t>
            </w:r>
          </w:p>
        </w:tc>
        <w:tc>
          <w:tcPr>
            <w:tcW w:w="1586" w:type="dxa"/>
            <w:vAlign w:val="top"/>
          </w:tcPr>
          <w:p w14:paraId="0582037A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4FF29A0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9162204">
            <w:pPr>
              <w:rPr>
                <w:rFonts w:ascii="Arial"/>
                <w:sz w:val="21"/>
              </w:rPr>
            </w:pPr>
          </w:p>
        </w:tc>
      </w:tr>
      <w:tr w14:paraId="1D9BF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D4CE064">
            <w:pPr>
              <w:pStyle w:val="6"/>
              <w:spacing w:before="141" w:line="190" w:lineRule="auto"/>
              <w:ind w:left="352"/>
            </w:pPr>
            <w:r>
              <w:rPr>
                <w:spacing w:val="1"/>
              </w:rPr>
              <w:t>201</w:t>
            </w:r>
          </w:p>
        </w:tc>
        <w:tc>
          <w:tcPr>
            <w:tcW w:w="4043" w:type="dxa"/>
            <w:vAlign w:val="top"/>
          </w:tcPr>
          <w:p w14:paraId="72BA1F9A">
            <w:pPr>
              <w:pStyle w:val="6"/>
              <w:spacing w:before="110" w:line="229" w:lineRule="auto"/>
              <w:ind w:left="5"/>
            </w:pPr>
            <w:r>
              <w:rPr>
                <w:spacing w:val="8"/>
              </w:rPr>
              <w:t>一般公共服务支出</w:t>
            </w:r>
          </w:p>
        </w:tc>
        <w:tc>
          <w:tcPr>
            <w:tcW w:w="1585" w:type="dxa"/>
            <w:vAlign w:val="top"/>
          </w:tcPr>
          <w:p w14:paraId="759BC413">
            <w:pPr>
              <w:pStyle w:val="6"/>
              <w:spacing w:before="142" w:line="190" w:lineRule="auto"/>
              <w:ind w:right="3"/>
              <w:jc w:val="right"/>
            </w:pPr>
            <w:r>
              <w:rPr>
                <w:spacing w:val="3"/>
              </w:rPr>
              <w:t>5,293.97</w:t>
            </w:r>
          </w:p>
        </w:tc>
        <w:tc>
          <w:tcPr>
            <w:tcW w:w="1585" w:type="dxa"/>
            <w:vAlign w:val="top"/>
          </w:tcPr>
          <w:p w14:paraId="5778FD3D">
            <w:pPr>
              <w:pStyle w:val="6"/>
              <w:spacing w:before="142" w:line="190" w:lineRule="auto"/>
              <w:ind w:right="2"/>
              <w:jc w:val="right"/>
            </w:pPr>
            <w:r>
              <w:rPr>
                <w:spacing w:val="4"/>
              </w:rPr>
              <w:t>4,825.80</w:t>
            </w:r>
          </w:p>
        </w:tc>
        <w:tc>
          <w:tcPr>
            <w:tcW w:w="1585" w:type="dxa"/>
            <w:vAlign w:val="top"/>
          </w:tcPr>
          <w:p w14:paraId="1F61FA58">
            <w:pPr>
              <w:pStyle w:val="6"/>
              <w:spacing w:before="141" w:line="190" w:lineRule="auto"/>
              <w:jc w:val="right"/>
            </w:pPr>
            <w:r>
              <w:rPr>
                <w:spacing w:val="3"/>
              </w:rPr>
              <w:t>468.17</w:t>
            </w:r>
          </w:p>
        </w:tc>
        <w:tc>
          <w:tcPr>
            <w:tcW w:w="1586" w:type="dxa"/>
            <w:vAlign w:val="top"/>
          </w:tcPr>
          <w:p w14:paraId="0B5B2564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589F560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0494AA61">
            <w:pPr>
              <w:rPr>
                <w:rFonts w:ascii="Arial"/>
                <w:sz w:val="21"/>
              </w:rPr>
            </w:pPr>
          </w:p>
        </w:tc>
      </w:tr>
      <w:tr w14:paraId="3863C6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56872604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20103</w:t>
            </w:r>
          </w:p>
        </w:tc>
        <w:tc>
          <w:tcPr>
            <w:tcW w:w="4043" w:type="dxa"/>
            <w:vAlign w:val="top"/>
          </w:tcPr>
          <w:p w14:paraId="5FE3F557">
            <w:pPr>
              <w:pStyle w:val="6"/>
              <w:spacing w:before="111" w:line="228" w:lineRule="auto"/>
              <w:ind w:left="1"/>
            </w:pPr>
            <w:r>
              <w:rPr>
                <w:spacing w:val="9"/>
              </w:rPr>
              <w:t>政府办公厅（室）及相关机构事务</w:t>
            </w:r>
          </w:p>
        </w:tc>
        <w:tc>
          <w:tcPr>
            <w:tcW w:w="1585" w:type="dxa"/>
            <w:vAlign w:val="top"/>
          </w:tcPr>
          <w:p w14:paraId="1AE83DD1">
            <w:pPr>
              <w:pStyle w:val="6"/>
              <w:spacing w:before="142" w:line="190" w:lineRule="auto"/>
              <w:ind w:right="3"/>
              <w:jc w:val="right"/>
            </w:pPr>
            <w:r>
              <w:rPr>
                <w:spacing w:val="3"/>
              </w:rPr>
              <w:t>5,283.97</w:t>
            </w:r>
          </w:p>
        </w:tc>
        <w:tc>
          <w:tcPr>
            <w:tcW w:w="1585" w:type="dxa"/>
            <w:vAlign w:val="top"/>
          </w:tcPr>
          <w:p w14:paraId="61852CFC">
            <w:pPr>
              <w:pStyle w:val="6"/>
              <w:spacing w:before="142" w:line="190" w:lineRule="auto"/>
              <w:ind w:right="2"/>
              <w:jc w:val="right"/>
            </w:pPr>
            <w:r>
              <w:rPr>
                <w:spacing w:val="4"/>
              </w:rPr>
              <w:t>4,825.80</w:t>
            </w:r>
          </w:p>
        </w:tc>
        <w:tc>
          <w:tcPr>
            <w:tcW w:w="1585" w:type="dxa"/>
            <w:vAlign w:val="top"/>
          </w:tcPr>
          <w:p w14:paraId="07EBB2F8">
            <w:pPr>
              <w:pStyle w:val="6"/>
              <w:spacing w:before="142" w:line="190" w:lineRule="auto"/>
              <w:jc w:val="right"/>
            </w:pPr>
            <w:r>
              <w:rPr>
                <w:spacing w:val="3"/>
              </w:rPr>
              <w:t>458.17</w:t>
            </w:r>
          </w:p>
        </w:tc>
        <w:tc>
          <w:tcPr>
            <w:tcW w:w="1586" w:type="dxa"/>
            <w:vAlign w:val="top"/>
          </w:tcPr>
          <w:p w14:paraId="2758C2C8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465921D6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AC04401">
            <w:pPr>
              <w:rPr>
                <w:rFonts w:ascii="Arial"/>
                <w:sz w:val="21"/>
              </w:rPr>
            </w:pPr>
          </w:p>
        </w:tc>
      </w:tr>
      <w:tr w14:paraId="1C1EB5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AFE844B">
            <w:pPr>
              <w:pStyle w:val="6"/>
              <w:spacing w:before="142" w:line="190" w:lineRule="auto"/>
              <w:ind w:left="153"/>
            </w:pPr>
            <w:r>
              <w:rPr>
                <w:spacing w:val="3"/>
              </w:rPr>
              <w:t>2010301</w:t>
            </w:r>
          </w:p>
        </w:tc>
        <w:tc>
          <w:tcPr>
            <w:tcW w:w="4043" w:type="dxa"/>
            <w:vAlign w:val="top"/>
          </w:tcPr>
          <w:p w14:paraId="5D480D58">
            <w:pPr>
              <w:pStyle w:val="6"/>
              <w:spacing w:before="111" w:line="230" w:lineRule="auto"/>
              <w:ind w:left="207"/>
            </w:pPr>
            <w:r>
              <w:rPr>
                <w:spacing w:val="7"/>
              </w:rPr>
              <w:t>行政运行</w:t>
            </w:r>
          </w:p>
        </w:tc>
        <w:tc>
          <w:tcPr>
            <w:tcW w:w="1585" w:type="dxa"/>
            <w:vAlign w:val="top"/>
          </w:tcPr>
          <w:p w14:paraId="75EBAF94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3"/>
              </w:rPr>
              <w:t>237.00</w:t>
            </w:r>
          </w:p>
        </w:tc>
        <w:tc>
          <w:tcPr>
            <w:tcW w:w="1585" w:type="dxa"/>
            <w:vAlign w:val="top"/>
          </w:tcPr>
          <w:p w14:paraId="042307F2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237.00</w:t>
            </w:r>
          </w:p>
        </w:tc>
        <w:tc>
          <w:tcPr>
            <w:tcW w:w="1585" w:type="dxa"/>
            <w:vAlign w:val="top"/>
          </w:tcPr>
          <w:p w14:paraId="481823F7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6921F055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61ECAFF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AA4E444">
            <w:pPr>
              <w:rPr>
                <w:rFonts w:ascii="Arial"/>
                <w:sz w:val="21"/>
              </w:rPr>
            </w:pPr>
          </w:p>
        </w:tc>
      </w:tr>
      <w:tr w14:paraId="2B8550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7BE36046">
            <w:pPr>
              <w:pStyle w:val="6"/>
              <w:spacing w:before="140" w:line="190" w:lineRule="auto"/>
              <w:ind w:left="153"/>
            </w:pPr>
            <w:r>
              <w:rPr>
                <w:spacing w:val="3"/>
              </w:rPr>
              <w:t>2010302</w:t>
            </w:r>
          </w:p>
        </w:tc>
        <w:tc>
          <w:tcPr>
            <w:tcW w:w="4043" w:type="dxa"/>
            <w:vAlign w:val="top"/>
          </w:tcPr>
          <w:p w14:paraId="2F182C28">
            <w:pPr>
              <w:pStyle w:val="6"/>
              <w:spacing w:before="110" w:line="229" w:lineRule="auto"/>
              <w:ind w:left="207"/>
            </w:pPr>
            <w:r>
              <w:rPr>
                <w:spacing w:val="8"/>
              </w:rPr>
              <w:t>一般行政管理事务</w:t>
            </w:r>
          </w:p>
        </w:tc>
        <w:tc>
          <w:tcPr>
            <w:tcW w:w="1585" w:type="dxa"/>
            <w:vAlign w:val="top"/>
          </w:tcPr>
          <w:p w14:paraId="19575F15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4"/>
              </w:rPr>
              <w:t>4,588.80</w:t>
            </w:r>
          </w:p>
        </w:tc>
        <w:tc>
          <w:tcPr>
            <w:tcW w:w="1585" w:type="dxa"/>
            <w:vAlign w:val="top"/>
          </w:tcPr>
          <w:p w14:paraId="7D591E23">
            <w:pPr>
              <w:pStyle w:val="6"/>
              <w:spacing w:before="141" w:line="190" w:lineRule="auto"/>
              <w:ind w:right="2"/>
              <w:jc w:val="right"/>
            </w:pPr>
            <w:r>
              <w:rPr>
                <w:spacing w:val="4"/>
              </w:rPr>
              <w:t>4,588.80</w:t>
            </w:r>
          </w:p>
        </w:tc>
        <w:tc>
          <w:tcPr>
            <w:tcW w:w="1585" w:type="dxa"/>
            <w:vAlign w:val="top"/>
          </w:tcPr>
          <w:p w14:paraId="37ADB898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5BE0018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08B5518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19599F2">
            <w:pPr>
              <w:rPr>
                <w:rFonts w:ascii="Arial"/>
                <w:sz w:val="21"/>
              </w:rPr>
            </w:pPr>
          </w:p>
        </w:tc>
      </w:tr>
      <w:tr w14:paraId="6FEECA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2A12AB4">
            <w:pPr>
              <w:pStyle w:val="6"/>
              <w:spacing w:before="141" w:line="190" w:lineRule="auto"/>
              <w:ind w:left="153"/>
            </w:pPr>
            <w:r>
              <w:rPr>
                <w:spacing w:val="3"/>
              </w:rPr>
              <w:t>2010399</w:t>
            </w:r>
          </w:p>
        </w:tc>
        <w:tc>
          <w:tcPr>
            <w:tcW w:w="4043" w:type="dxa"/>
            <w:vAlign w:val="top"/>
          </w:tcPr>
          <w:p w14:paraId="44951643">
            <w:pPr>
              <w:pStyle w:val="6"/>
              <w:spacing w:before="110" w:line="228" w:lineRule="auto"/>
              <w:ind w:right="32"/>
              <w:jc w:val="right"/>
            </w:pPr>
            <w:r>
              <w:rPr>
                <w:spacing w:val="9"/>
              </w:rPr>
              <w:t>其他政府办公厅（室）及相关机构事务支出</w:t>
            </w:r>
          </w:p>
        </w:tc>
        <w:tc>
          <w:tcPr>
            <w:tcW w:w="1585" w:type="dxa"/>
            <w:vAlign w:val="top"/>
          </w:tcPr>
          <w:p w14:paraId="2D631674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3"/>
              </w:rPr>
              <w:t>458.17</w:t>
            </w:r>
          </w:p>
        </w:tc>
        <w:tc>
          <w:tcPr>
            <w:tcW w:w="1585" w:type="dxa"/>
            <w:vAlign w:val="top"/>
          </w:tcPr>
          <w:p w14:paraId="75BB465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7F8EF9D3">
            <w:pPr>
              <w:pStyle w:val="6"/>
              <w:spacing w:before="141" w:line="190" w:lineRule="auto"/>
              <w:jc w:val="right"/>
            </w:pPr>
            <w:r>
              <w:rPr>
                <w:spacing w:val="3"/>
              </w:rPr>
              <w:t>458.17</w:t>
            </w:r>
          </w:p>
        </w:tc>
        <w:tc>
          <w:tcPr>
            <w:tcW w:w="1586" w:type="dxa"/>
            <w:vAlign w:val="top"/>
          </w:tcPr>
          <w:p w14:paraId="402FE9C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F74557D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67789F8F">
            <w:pPr>
              <w:rPr>
                <w:rFonts w:ascii="Arial"/>
                <w:sz w:val="21"/>
              </w:rPr>
            </w:pPr>
          </w:p>
        </w:tc>
      </w:tr>
      <w:tr w14:paraId="7D2CA55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35427E7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20199</w:t>
            </w:r>
          </w:p>
        </w:tc>
        <w:tc>
          <w:tcPr>
            <w:tcW w:w="4043" w:type="dxa"/>
            <w:vAlign w:val="top"/>
          </w:tcPr>
          <w:p w14:paraId="465B310E">
            <w:pPr>
              <w:pStyle w:val="6"/>
              <w:spacing w:before="111" w:line="229" w:lineRule="auto"/>
              <w:ind w:left="3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1585" w:type="dxa"/>
            <w:vAlign w:val="top"/>
          </w:tcPr>
          <w:p w14:paraId="0182DC02">
            <w:pPr>
              <w:pStyle w:val="6"/>
              <w:spacing w:before="142" w:line="190" w:lineRule="auto"/>
              <w:ind w:right="3"/>
              <w:jc w:val="right"/>
            </w:pPr>
            <w:r>
              <w:t>10.00</w:t>
            </w:r>
          </w:p>
        </w:tc>
        <w:tc>
          <w:tcPr>
            <w:tcW w:w="1585" w:type="dxa"/>
            <w:vAlign w:val="top"/>
          </w:tcPr>
          <w:p w14:paraId="044A658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44913D8C">
            <w:pPr>
              <w:pStyle w:val="6"/>
              <w:spacing w:before="142" w:line="190" w:lineRule="auto"/>
              <w:jc w:val="right"/>
            </w:pPr>
            <w:r>
              <w:t>10.00</w:t>
            </w:r>
          </w:p>
        </w:tc>
        <w:tc>
          <w:tcPr>
            <w:tcW w:w="1586" w:type="dxa"/>
            <w:vAlign w:val="top"/>
          </w:tcPr>
          <w:p w14:paraId="4ACF03C1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86E2318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6F28B00">
            <w:pPr>
              <w:rPr>
                <w:rFonts w:ascii="Arial"/>
                <w:sz w:val="21"/>
              </w:rPr>
            </w:pPr>
          </w:p>
        </w:tc>
      </w:tr>
      <w:tr w14:paraId="6351946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42F1785D">
            <w:pPr>
              <w:pStyle w:val="6"/>
              <w:spacing w:before="142" w:line="190" w:lineRule="auto"/>
              <w:ind w:left="153"/>
            </w:pPr>
            <w:r>
              <w:rPr>
                <w:spacing w:val="3"/>
              </w:rPr>
              <w:t>2019999</w:t>
            </w:r>
          </w:p>
        </w:tc>
        <w:tc>
          <w:tcPr>
            <w:tcW w:w="4043" w:type="dxa"/>
            <w:vAlign w:val="top"/>
          </w:tcPr>
          <w:p w14:paraId="0D1B7EAA">
            <w:pPr>
              <w:pStyle w:val="6"/>
              <w:spacing w:before="111" w:line="229" w:lineRule="auto"/>
              <w:ind w:left="204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1585" w:type="dxa"/>
            <w:vAlign w:val="top"/>
          </w:tcPr>
          <w:p w14:paraId="0258E670">
            <w:pPr>
              <w:pStyle w:val="6"/>
              <w:spacing w:before="142" w:line="190" w:lineRule="auto"/>
              <w:ind w:right="3"/>
              <w:jc w:val="right"/>
            </w:pPr>
            <w:r>
              <w:t>10.00</w:t>
            </w:r>
          </w:p>
        </w:tc>
        <w:tc>
          <w:tcPr>
            <w:tcW w:w="1585" w:type="dxa"/>
            <w:vAlign w:val="top"/>
          </w:tcPr>
          <w:p w14:paraId="574D007D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A06EF10">
            <w:pPr>
              <w:pStyle w:val="6"/>
              <w:spacing w:before="142" w:line="190" w:lineRule="auto"/>
              <w:jc w:val="right"/>
            </w:pPr>
            <w:r>
              <w:t>10.00</w:t>
            </w:r>
          </w:p>
        </w:tc>
        <w:tc>
          <w:tcPr>
            <w:tcW w:w="1586" w:type="dxa"/>
            <w:vAlign w:val="top"/>
          </w:tcPr>
          <w:p w14:paraId="5B8DA32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AD70EF3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519B5F6A">
            <w:pPr>
              <w:rPr>
                <w:rFonts w:ascii="Arial"/>
                <w:sz w:val="21"/>
              </w:rPr>
            </w:pPr>
          </w:p>
        </w:tc>
      </w:tr>
      <w:tr w14:paraId="4C70E4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48251469">
            <w:pPr>
              <w:pStyle w:val="6"/>
              <w:spacing w:before="141" w:line="189" w:lineRule="auto"/>
              <w:ind w:left="352"/>
            </w:pPr>
            <w:r>
              <w:rPr>
                <w:spacing w:val="1"/>
              </w:rPr>
              <w:t>208</w:t>
            </w:r>
          </w:p>
        </w:tc>
        <w:tc>
          <w:tcPr>
            <w:tcW w:w="4043" w:type="dxa"/>
            <w:vAlign w:val="top"/>
          </w:tcPr>
          <w:p w14:paraId="70561634">
            <w:pPr>
              <w:pStyle w:val="6"/>
              <w:spacing w:before="110" w:line="228" w:lineRule="auto"/>
              <w:ind w:left="3"/>
            </w:pPr>
            <w:r>
              <w:rPr>
                <w:spacing w:val="8"/>
              </w:rPr>
              <w:t>社会保障和就业支出</w:t>
            </w:r>
          </w:p>
        </w:tc>
        <w:tc>
          <w:tcPr>
            <w:tcW w:w="1585" w:type="dxa"/>
            <w:vAlign w:val="top"/>
          </w:tcPr>
          <w:p w14:paraId="29362638">
            <w:pPr>
              <w:pStyle w:val="6"/>
              <w:spacing w:before="141" w:line="189" w:lineRule="auto"/>
              <w:ind w:right="3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1585" w:type="dxa"/>
            <w:vAlign w:val="top"/>
          </w:tcPr>
          <w:p w14:paraId="40FC4E7A">
            <w:pPr>
              <w:pStyle w:val="6"/>
              <w:spacing w:before="141" w:line="189" w:lineRule="auto"/>
              <w:ind w:right="2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585" w:type="dxa"/>
            <w:vAlign w:val="top"/>
          </w:tcPr>
          <w:p w14:paraId="2FBC50A0">
            <w:pPr>
              <w:pStyle w:val="6"/>
              <w:spacing w:before="140" w:line="190" w:lineRule="auto"/>
              <w:jc w:val="right"/>
            </w:pPr>
            <w:r>
              <w:t>13.10</w:t>
            </w:r>
          </w:p>
        </w:tc>
        <w:tc>
          <w:tcPr>
            <w:tcW w:w="1586" w:type="dxa"/>
            <w:vAlign w:val="top"/>
          </w:tcPr>
          <w:p w14:paraId="3905732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9FC329F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FF93E0A">
            <w:pPr>
              <w:rPr>
                <w:rFonts w:ascii="Arial"/>
                <w:sz w:val="21"/>
              </w:rPr>
            </w:pPr>
          </w:p>
        </w:tc>
      </w:tr>
      <w:tr w14:paraId="11B945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44655BA0">
            <w:pPr>
              <w:pStyle w:val="6"/>
              <w:spacing w:before="142" w:line="189" w:lineRule="auto"/>
              <w:ind w:left="254"/>
            </w:pPr>
            <w:r>
              <w:rPr>
                <w:spacing w:val="3"/>
              </w:rPr>
              <w:t>20805</w:t>
            </w:r>
          </w:p>
        </w:tc>
        <w:tc>
          <w:tcPr>
            <w:tcW w:w="4043" w:type="dxa"/>
            <w:vAlign w:val="top"/>
          </w:tcPr>
          <w:p w14:paraId="0E320196">
            <w:pPr>
              <w:pStyle w:val="6"/>
              <w:spacing w:before="110" w:line="229" w:lineRule="auto"/>
              <w:ind w:left="5"/>
            </w:pPr>
            <w:r>
              <w:rPr>
                <w:spacing w:val="8"/>
              </w:rPr>
              <w:t>行政事业单位养老支出</w:t>
            </w:r>
          </w:p>
        </w:tc>
        <w:tc>
          <w:tcPr>
            <w:tcW w:w="1585" w:type="dxa"/>
            <w:vAlign w:val="top"/>
          </w:tcPr>
          <w:p w14:paraId="60BB8A93">
            <w:pPr>
              <w:pStyle w:val="6"/>
              <w:spacing w:before="142" w:line="189" w:lineRule="auto"/>
              <w:ind w:right="3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585" w:type="dxa"/>
            <w:vAlign w:val="top"/>
          </w:tcPr>
          <w:p w14:paraId="77FA77EC">
            <w:pPr>
              <w:pStyle w:val="6"/>
              <w:spacing w:before="142" w:line="189" w:lineRule="auto"/>
              <w:ind w:right="2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585" w:type="dxa"/>
            <w:vAlign w:val="top"/>
          </w:tcPr>
          <w:p w14:paraId="7B5CCE71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6F0214D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AB9D9F1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51A546D8">
            <w:pPr>
              <w:rPr>
                <w:rFonts w:ascii="Arial"/>
                <w:sz w:val="21"/>
              </w:rPr>
            </w:pPr>
          </w:p>
        </w:tc>
      </w:tr>
      <w:tr w14:paraId="6A00C2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31A1E955">
            <w:pPr>
              <w:pStyle w:val="6"/>
              <w:spacing w:before="143" w:line="189" w:lineRule="auto"/>
              <w:ind w:left="153"/>
            </w:pPr>
            <w:r>
              <w:rPr>
                <w:spacing w:val="3"/>
              </w:rPr>
              <w:t>2080505</w:t>
            </w:r>
          </w:p>
        </w:tc>
        <w:tc>
          <w:tcPr>
            <w:tcW w:w="4043" w:type="dxa"/>
            <w:vAlign w:val="top"/>
          </w:tcPr>
          <w:p w14:paraId="75A33DE6">
            <w:pPr>
              <w:pStyle w:val="6"/>
              <w:spacing w:before="111" w:line="228" w:lineRule="auto"/>
              <w:ind w:left="203"/>
            </w:pPr>
            <w:r>
              <w:rPr>
                <w:spacing w:val="9"/>
              </w:rPr>
              <w:t>机关事业单位基本养老保险缴费支出</w:t>
            </w:r>
          </w:p>
        </w:tc>
        <w:tc>
          <w:tcPr>
            <w:tcW w:w="1585" w:type="dxa"/>
            <w:vAlign w:val="top"/>
          </w:tcPr>
          <w:p w14:paraId="2BF28989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585" w:type="dxa"/>
            <w:vAlign w:val="top"/>
          </w:tcPr>
          <w:p w14:paraId="481FD882">
            <w:pPr>
              <w:pStyle w:val="6"/>
              <w:spacing w:before="143" w:line="189" w:lineRule="auto"/>
              <w:ind w:right="2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1585" w:type="dxa"/>
            <w:vAlign w:val="top"/>
          </w:tcPr>
          <w:p w14:paraId="2265071F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7C30272E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4BEA517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8E0414A">
            <w:pPr>
              <w:rPr>
                <w:rFonts w:ascii="Arial"/>
                <w:sz w:val="21"/>
              </w:rPr>
            </w:pPr>
          </w:p>
        </w:tc>
      </w:tr>
      <w:tr w14:paraId="7028B8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17DB02E7">
            <w:pPr>
              <w:pStyle w:val="6"/>
              <w:spacing w:before="143" w:line="189" w:lineRule="auto"/>
              <w:ind w:left="254"/>
            </w:pPr>
            <w:r>
              <w:rPr>
                <w:spacing w:val="3"/>
              </w:rPr>
              <w:t>20808</w:t>
            </w:r>
          </w:p>
        </w:tc>
        <w:tc>
          <w:tcPr>
            <w:tcW w:w="4043" w:type="dxa"/>
            <w:vAlign w:val="top"/>
          </w:tcPr>
          <w:p w14:paraId="06D6B7AC">
            <w:pPr>
              <w:pStyle w:val="6"/>
              <w:spacing w:before="111" w:line="229" w:lineRule="auto"/>
            </w:pPr>
            <w:r>
              <w:rPr>
                <w:spacing w:val="6"/>
              </w:rPr>
              <w:t>抚恤</w:t>
            </w:r>
          </w:p>
        </w:tc>
        <w:tc>
          <w:tcPr>
            <w:tcW w:w="1585" w:type="dxa"/>
            <w:vAlign w:val="top"/>
          </w:tcPr>
          <w:p w14:paraId="494C01C2">
            <w:pPr>
              <w:pStyle w:val="6"/>
              <w:spacing w:before="142" w:line="190" w:lineRule="auto"/>
              <w:ind w:right="3"/>
              <w:jc w:val="right"/>
            </w:pPr>
            <w:r>
              <w:t>13.10</w:t>
            </w:r>
          </w:p>
        </w:tc>
        <w:tc>
          <w:tcPr>
            <w:tcW w:w="1585" w:type="dxa"/>
            <w:vAlign w:val="top"/>
          </w:tcPr>
          <w:p w14:paraId="7B35483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EBADEB4">
            <w:pPr>
              <w:pStyle w:val="6"/>
              <w:spacing w:before="142" w:line="190" w:lineRule="auto"/>
              <w:jc w:val="right"/>
            </w:pPr>
            <w:r>
              <w:t>13.10</w:t>
            </w:r>
          </w:p>
        </w:tc>
        <w:tc>
          <w:tcPr>
            <w:tcW w:w="1586" w:type="dxa"/>
            <w:vAlign w:val="top"/>
          </w:tcPr>
          <w:p w14:paraId="3B6F411E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E2F103E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AC01202">
            <w:pPr>
              <w:rPr>
                <w:rFonts w:ascii="Arial"/>
                <w:sz w:val="21"/>
              </w:rPr>
            </w:pPr>
          </w:p>
        </w:tc>
      </w:tr>
      <w:tr w14:paraId="02D4DB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451FE116">
            <w:pPr>
              <w:pStyle w:val="6"/>
              <w:spacing w:before="141" w:line="189" w:lineRule="auto"/>
              <w:ind w:left="153"/>
            </w:pPr>
            <w:r>
              <w:rPr>
                <w:spacing w:val="3"/>
              </w:rPr>
              <w:t>2080805</w:t>
            </w:r>
          </w:p>
        </w:tc>
        <w:tc>
          <w:tcPr>
            <w:tcW w:w="4043" w:type="dxa"/>
            <w:vAlign w:val="top"/>
          </w:tcPr>
          <w:p w14:paraId="2BE813DE">
            <w:pPr>
              <w:pStyle w:val="6"/>
              <w:spacing w:before="110" w:line="229" w:lineRule="auto"/>
              <w:ind w:left="206"/>
            </w:pPr>
            <w:r>
              <w:rPr>
                <w:spacing w:val="7"/>
              </w:rPr>
              <w:t>义务兵优待</w:t>
            </w:r>
          </w:p>
        </w:tc>
        <w:tc>
          <w:tcPr>
            <w:tcW w:w="1585" w:type="dxa"/>
            <w:vAlign w:val="top"/>
          </w:tcPr>
          <w:p w14:paraId="2C865ACA">
            <w:pPr>
              <w:pStyle w:val="6"/>
              <w:spacing w:before="140" w:line="190" w:lineRule="auto"/>
              <w:ind w:right="3"/>
              <w:jc w:val="right"/>
            </w:pPr>
            <w:r>
              <w:t>13.10</w:t>
            </w:r>
          </w:p>
        </w:tc>
        <w:tc>
          <w:tcPr>
            <w:tcW w:w="1585" w:type="dxa"/>
            <w:vAlign w:val="top"/>
          </w:tcPr>
          <w:p w14:paraId="3AC3A3E9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7F6AEABB">
            <w:pPr>
              <w:pStyle w:val="6"/>
              <w:spacing w:before="140" w:line="190" w:lineRule="auto"/>
              <w:jc w:val="right"/>
            </w:pPr>
            <w:r>
              <w:t>13.10</w:t>
            </w:r>
          </w:p>
        </w:tc>
        <w:tc>
          <w:tcPr>
            <w:tcW w:w="1586" w:type="dxa"/>
            <w:vAlign w:val="top"/>
          </w:tcPr>
          <w:p w14:paraId="09A1D662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C56D49C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562B9F17">
            <w:pPr>
              <w:rPr>
                <w:rFonts w:ascii="Arial"/>
                <w:sz w:val="21"/>
              </w:rPr>
            </w:pPr>
          </w:p>
        </w:tc>
      </w:tr>
      <w:tr w14:paraId="57A3C9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3F151E1">
            <w:pPr>
              <w:pStyle w:val="6"/>
              <w:spacing w:before="141" w:line="190" w:lineRule="auto"/>
              <w:ind w:left="352"/>
            </w:pPr>
            <w:r>
              <w:rPr>
                <w:spacing w:val="1"/>
              </w:rPr>
              <w:t>210</w:t>
            </w:r>
          </w:p>
        </w:tc>
        <w:tc>
          <w:tcPr>
            <w:tcW w:w="4043" w:type="dxa"/>
            <w:vAlign w:val="top"/>
          </w:tcPr>
          <w:p w14:paraId="755E5BD2">
            <w:pPr>
              <w:pStyle w:val="6"/>
              <w:spacing w:before="110" w:line="229" w:lineRule="auto"/>
              <w:ind w:left="3"/>
            </w:pPr>
            <w:r>
              <w:rPr>
                <w:spacing w:val="8"/>
              </w:rPr>
              <w:t>卫生健康支出</w:t>
            </w:r>
          </w:p>
        </w:tc>
        <w:tc>
          <w:tcPr>
            <w:tcW w:w="1585" w:type="dxa"/>
            <w:vAlign w:val="top"/>
          </w:tcPr>
          <w:p w14:paraId="4B16AFF1">
            <w:pPr>
              <w:pStyle w:val="6"/>
              <w:spacing w:before="141" w:line="190" w:lineRule="auto"/>
              <w:ind w:right="3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652DFCB4">
            <w:pPr>
              <w:pStyle w:val="6"/>
              <w:spacing w:before="141" w:line="190" w:lineRule="auto"/>
              <w:ind w:right="2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3E3449EC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3034C6C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AA26DE9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4A919E9A">
            <w:pPr>
              <w:rPr>
                <w:rFonts w:ascii="Arial"/>
                <w:sz w:val="21"/>
              </w:rPr>
            </w:pPr>
          </w:p>
        </w:tc>
      </w:tr>
      <w:tr w14:paraId="1423AE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5F9589DA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21011</w:t>
            </w:r>
          </w:p>
        </w:tc>
        <w:tc>
          <w:tcPr>
            <w:tcW w:w="4043" w:type="dxa"/>
            <w:vAlign w:val="top"/>
          </w:tcPr>
          <w:p w14:paraId="07207600">
            <w:pPr>
              <w:pStyle w:val="6"/>
              <w:spacing w:before="110" w:line="230" w:lineRule="auto"/>
              <w:ind w:left="5"/>
            </w:pPr>
            <w:r>
              <w:rPr>
                <w:spacing w:val="8"/>
              </w:rPr>
              <w:t>行政事业单位医疗</w:t>
            </w:r>
          </w:p>
        </w:tc>
        <w:tc>
          <w:tcPr>
            <w:tcW w:w="1585" w:type="dxa"/>
            <w:vAlign w:val="top"/>
          </w:tcPr>
          <w:p w14:paraId="161B353A">
            <w:pPr>
              <w:pStyle w:val="6"/>
              <w:spacing w:before="142" w:line="190" w:lineRule="auto"/>
              <w:ind w:right="3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27D8BE38">
            <w:pPr>
              <w:pStyle w:val="6"/>
              <w:spacing w:before="142" w:line="190" w:lineRule="auto"/>
              <w:ind w:right="2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04B8C710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443C5F8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58E404A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6A0618CD">
            <w:pPr>
              <w:rPr>
                <w:rFonts w:ascii="Arial"/>
                <w:sz w:val="21"/>
              </w:rPr>
            </w:pPr>
          </w:p>
        </w:tc>
      </w:tr>
      <w:tr w14:paraId="2BBC37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72" w:type="dxa"/>
            <w:gridSpan w:val="8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0AE4B21A">
            <w:pPr>
              <w:pStyle w:val="6"/>
              <w:spacing w:before="44" w:line="216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注：1.本表反映部门本年度各项支出情况。</w:t>
            </w:r>
          </w:p>
        </w:tc>
      </w:tr>
      <w:tr w14:paraId="00018AF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572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C2C0EF0">
            <w:pPr>
              <w:pStyle w:val="6"/>
              <w:spacing w:before="5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38A03139">
      <w:pPr>
        <w:pStyle w:val="2"/>
      </w:pPr>
    </w:p>
    <w:p w14:paraId="0996ACB0">
      <w:pPr>
        <w:sectPr>
          <w:footerReference r:id="rId16" w:type="default"/>
          <w:pgSz w:w="16837" w:h="11905"/>
          <w:pgMar w:top="475" w:right="1179" w:bottom="901" w:left="1070" w:header="0" w:footer="720" w:gutter="0"/>
          <w:cols w:space="720" w:num="1"/>
        </w:sectPr>
      </w:pPr>
    </w:p>
    <w:tbl>
      <w:tblPr>
        <w:tblStyle w:val="5"/>
        <w:tblW w:w="1457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4043"/>
        <w:gridCol w:w="1585"/>
        <w:gridCol w:w="1585"/>
        <w:gridCol w:w="1585"/>
        <w:gridCol w:w="1586"/>
        <w:gridCol w:w="1585"/>
        <w:gridCol w:w="1595"/>
      </w:tblGrid>
      <w:tr w14:paraId="4E985C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72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FF49CCB">
            <w:pPr>
              <w:spacing w:before="175" w:line="344" w:lineRule="exact"/>
              <w:ind w:firstLine="6377"/>
            </w:pPr>
            <w:r>
              <w:rPr>
                <w:position w:val="-6"/>
              </w:rPr>
              <w:drawing>
                <wp:inline distT="0" distB="0" distL="0" distR="0">
                  <wp:extent cx="1129030" cy="218440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075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DEC7DD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0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72EF41F">
            <w:pPr>
              <w:rPr>
                <w:rFonts w:ascii="Arial"/>
                <w:sz w:val="21"/>
              </w:rPr>
            </w:pPr>
          </w:p>
        </w:tc>
        <w:tc>
          <w:tcPr>
            <w:tcW w:w="4043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0B36F6B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55A423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279932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8E9F50D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147EC2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E16B421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8990773">
            <w:pPr>
              <w:spacing w:before="93" w:line="207" w:lineRule="exact"/>
              <w:ind w:right="25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1"/>
                <w:position w:val="-1"/>
                <w:sz w:val="20"/>
                <w:szCs w:val="20"/>
              </w:rPr>
              <w:t>公开03表</w:t>
            </w:r>
          </w:p>
        </w:tc>
      </w:tr>
      <w:tr w14:paraId="0C46D3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392" w:type="dxa"/>
            <w:gridSpan w:val="6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209E7A4D">
            <w:pPr>
              <w:pStyle w:val="6"/>
              <w:spacing w:before="91" w:line="194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585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1220473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8D590FF">
            <w:pPr>
              <w:spacing w:before="59" w:line="199" w:lineRule="exact"/>
              <w:ind w:right="23"/>
              <w:jc w:val="right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8"/>
                <w:position w:val="-1"/>
                <w:sz w:val="19"/>
                <w:szCs w:val="19"/>
              </w:rPr>
              <w:t>金额单位:  万元</w:t>
            </w:r>
          </w:p>
        </w:tc>
      </w:tr>
      <w:tr w14:paraId="68CFB6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51" w:type="dxa"/>
            <w:gridSpan w:val="2"/>
            <w:shd w:val="clear" w:color="auto" w:fill="C0C0C0"/>
            <w:vAlign w:val="top"/>
          </w:tcPr>
          <w:p w14:paraId="64A2191A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94685" cy="165735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192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AA266D9">
            <w:pPr>
              <w:spacing w:line="419" w:lineRule="auto"/>
              <w:rPr>
                <w:rFonts w:ascii="Arial"/>
                <w:sz w:val="21"/>
              </w:rPr>
            </w:pPr>
          </w:p>
          <w:p w14:paraId="3A8BE746">
            <w:pPr>
              <w:pStyle w:val="6"/>
              <w:spacing w:before="71" w:line="220" w:lineRule="auto"/>
              <w:ind w:left="14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本年支出合计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1B9B0BD">
            <w:pPr>
              <w:spacing w:line="419" w:lineRule="auto"/>
              <w:rPr>
                <w:rFonts w:ascii="Arial"/>
                <w:sz w:val="21"/>
              </w:rPr>
            </w:pPr>
          </w:p>
          <w:p w14:paraId="714A621C">
            <w:pPr>
              <w:pStyle w:val="6"/>
              <w:spacing w:before="71" w:line="220" w:lineRule="auto"/>
              <w:ind w:left="36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7F858B8">
            <w:pPr>
              <w:spacing w:line="418" w:lineRule="auto"/>
              <w:rPr>
                <w:rFonts w:ascii="Arial"/>
                <w:sz w:val="21"/>
              </w:rPr>
            </w:pPr>
          </w:p>
          <w:p w14:paraId="6745A939">
            <w:pPr>
              <w:pStyle w:val="6"/>
              <w:spacing w:before="72" w:line="222" w:lineRule="auto"/>
              <w:ind w:left="368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  <w:tc>
          <w:tcPr>
            <w:tcW w:w="1586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46692F3">
            <w:pPr>
              <w:spacing w:line="419" w:lineRule="auto"/>
              <w:rPr>
                <w:rFonts w:ascii="Arial"/>
                <w:sz w:val="21"/>
              </w:rPr>
            </w:pPr>
          </w:p>
          <w:p w14:paraId="46D223BC">
            <w:pPr>
              <w:pStyle w:val="6"/>
              <w:spacing w:before="71" w:line="221" w:lineRule="auto"/>
              <w:ind w:left="1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上缴上级支出</w:t>
            </w:r>
          </w:p>
        </w:tc>
        <w:tc>
          <w:tcPr>
            <w:tcW w:w="158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7F41A6C8">
            <w:pPr>
              <w:spacing w:line="418" w:lineRule="auto"/>
              <w:rPr>
                <w:rFonts w:ascii="Arial"/>
                <w:sz w:val="21"/>
              </w:rPr>
            </w:pPr>
          </w:p>
          <w:p w14:paraId="309C8616">
            <w:pPr>
              <w:pStyle w:val="6"/>
              <w:spacing w:before="72" w:line="222" w:lineRule="auto"/>
              <w:ind w:left="37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经营支出</w:t>
            </w:r>
          </w:p>
        </w:tc>
        <w:tc>
          <w:tcPr>
            <w:tcW w:w="1595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C155131">
            <w:pPr>
              <w:spacing w:line="284" w:lineRule="auto"/>
              <w:rPr>
                <w:rFonts w:ascii="Arial"/>
                <w:sz w:val="21"/>
              </w:rPr>
            </w:pPr>
          </w:p>
          <w:p w14:paraId="58E3A246">
            <w:pPr>
              <w:pStyle w:val="6"/>
              <w:spacing w:before="72" w:line="224" w:lineRule="auto"/>
              <w:ind w:left="591" w:right="8" w:hanging="5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对附属单位补助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支出</w:t>
            </w:r>
          </w:p>
        </w:tc>
      </w:tr>
      <w:tr w14:paraId="1382E3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08" w:type="dxa"/>
            <w:shd w:val="clear" w:color="auto" w:fill="C0C0C0"/>
            <w:vAlign w:val="top"/>
          </w:tcPr>
          <w:p w14:paraId="6E17B6E8">
            <w:pPr>
              <w:pStyle w:val="6"/>
              <w:spacing w:before="203" w:line="224" w:lineRule="auto"/>
              <w:ind w:left="72" w:right="47" w:firstLine="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科目编码</w:t>
            </w:r>
          </w:p>
        </w:tc>
        <w:tc>
          <w:tcPr>
            <w:tcW w:w="4043" w:type="dxa"/>
            <w:shd w:val="clear" w:color="auto" w:fill="C0C0C0"/>
            <w:vAlign w:val="top"/>
          </w:tcPr>
          <w:p w14:paraId="18F17195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2557780" cy="566420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7780" cy="567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2EDC1FF1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0FE9D55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1371BF6A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Merge w:val="continue"/>
            <w:tcBorders>
              <w:top w:val="nil"/>
            </w:tcBorders>
            <w:vAlign w:val="top"/>
          </w:tcPr>
          <w:p w14:paraId="114EA335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Merge w:val="continue"/>
            <w:tcBorders>
              <w:top w:val="nil"/>
            </w:tcBorders>
            <w:vAlign w:val="top"/>
          </w:tcPr>
          <w:p w14:paraId="502EEB64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Merge w:val="continue"/>
            <w:tcBorders>
              <w:top w:val="nil"/>
            </w:tcBorders>
            <w:vAlign w:val="top"/>
          </w:tcPr>
          <w:p w14:paraId="554BF2C6">
            <w:pPr>
              <w:rPr>
                <w:rFonts w:ascii="Arial"/>
                <w:sz w:val="21"/>
              </w:rPr>
            </w:pPr>
          </w:p>
        </w:tc>
      </w:tr>
      <w:tr w14:paraId="2DE600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51" w:type="dxa"/>
            <w:gridSpan w:val="2"/>
            <w:shd w:val="clear" w:color="auto" w:fill="C0C0C0"/>
            <w:vAlign w:val="top"/>
          </w:tcPr>
          <w:p w14:paraId="19ACD65F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94685" cy="165735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5192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238DABA9">
            <w:pPr>
              <w:pStyle w:val="6"/>
              <w:spacing w:before="68" w:line="178" w:lineRule="auto"/>
              <w:ind w:left="7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4D1E9E62">
            <w:pPr>
              <w:pStyle w:val="6"/>
              <w:spacing w:before="70" w:line="177" w:lineRule="auto"/>
              <w:ind w:left="7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5418EC83">
            <w:pPr>
              <w:pStyle w:val="6"/>
              <w:spacing w:before="70" w:line="177" w:lineRule="auto"/>
              <w:ind w:left="7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86" w:type="dxa"/>
            <w:shd w:val="clear" w:color="auto" w:fill="C0C0C0"/>
            <w:vAlign w:val="top"/>
          </w:tcPr>
          <w:p w14:paraId="792BE324">
            <w:pPr>
              <w:pStyle w:val="6"/>
              <w:spacing w:before="70" w:line="177" w:lineRule="auto"/>
              <w:ind w:left="75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85" w:type="dxa"/>
            <w:shd w:val="clear" w:color="auto" w:fill="C0C0C0"/>
            <w:vAlign w:val="top"/>
          </w:tcPr>
          <w:p w14:paraId="76608DC0">
            <w:pPr>
              <w:pStyle w:val="6"/>
              <w:spacing w:before="71" w:line="176" w:lineRule="auto"/>
              <w:ind w:left="7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595" w:type="dxa"/>
            <w:shd w:val="clear" w:color="auto" w:fill="C0C0C0"/>
            <w:vAlign w:val="top"/>
          </w:tcPr>
          <w:p w14:paraId="24CDC5E6">
            <w:pPr>
              <w:pStyle w:val="6"/>
              <w:spacing w:before="70" w:line="177" w:lineRule="auto"/>
              <w:ind w:left="75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14:paraId="385936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6F5AC3F">
            <w:pPr>
              <w:pStyle w:val="6"/>
              <w:spacing w:before="140" w:line="190" w:lineRule="auto"/>
              <w:ind w:left="153"/>
            </w:pPr>
            <w:r>
              <w:rPr>
                <w:spacing w:val="3"/>
              </w:rPr>
              <w:t>2101101</w:t>
            </w:r>
          </w:p>
        </w:tc>
        <w:tc>
          <w:tcPr>
            <w:tcW w:w="4043" w:type="dxa"/>
            <w:vAlign w:val="top"/>
          </w:tcPr>
          <w:p w14:paraId="270731D4">
            <w:pPr>
              <w:pStyle w:val="6"/>
              <w:spacing w:before="109" w:line="230" w:lineRule="auto"/>
              <w:ind w:left="207"/>
            </w:pPr>
            <w:r>
              <w:rPr>
                <w:spacing w:val="8"/>
              </w:rPr>
              <w:t>行政单位医疗</w:t>
            </w:r>
          </w:p>
        </w:tc>
        <w:tc>
          <w:tcPr>
            <w:tcW w:w="1585" w:type="dxa"/>
            <w:vAlign w:val="top"/>
          </w:tcPr>
          <w:p w14:paraId="5A93AB8A">
            <w:pPr>
              <w:pStyle w:val="6"/>
              <w:spacing w:before="140" w:line="190" w:lineRule="auto"/>
              <w:ind w:right="3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29A5EDED">
            <w:pPr>
              <w:pStyle w:val="6"/>
              <w:spacing w:before="140" w:line="190" w:lineRule="auto"/>
              <w:ind w:right="2"/>
              <w:jc w:val="right"/>
            </w:pPr>
            <w:r>
              <w:t>13.88</w:t>
            </w:r>
          </w:p>
        </w:tc>
        <w:tc>
          <w:tcPr>
            <w:tcW w:w="1585" w:type="dxa"/>
            <w:vAlign w:val="top"/>
          </w:tcPr>
          <w:p w14:paraId="6D7C809B">
            <w:pPr>
              <w:rPr>
                <w:rFonts w:ascii="Arial"/>
                <w:sz w:val="21"/>
              </w:rPr>
            </w:pPr>
          </w:p>
        </w:tc>
        <w:tc>
          <w:tcPr>
            <w:tcW w:w="1586" w:type="dxa"/>
            <w:vAlign w:val="top"/>
          </w:tcPr>
          <w:p w14:paraId="580537DA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5F30887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129CFD5">
            <w:pPr>
              <w:rPr>
                <w:rFonts w:ascii="Arial"/>
                <w:sz w:val="21"/>
              </w:rPr>
            </w:pPr>
          </w:p>
        </w:tc>
      </w:tr>
      <w:tr w14:paraId="7CAD71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0555563">
            <w:pPr>
              <w:pStyle w:val="6"/>
              <w:spacing w:before="141" w:line="190" w:lineRule="auto"/>
              <w:ind w:left="352"/>
            </w:pPr>
            <w:r>
              <w:rPr>
                <w:spacing w:val="1"/>
              </w:rPr>
              <w:t>212</w:t>
            </w:r>
          </w:p>
        </w:tc>
        <w:tc>
          <w:tcPr>
            <w:tcW w:w="4043" w:type="dxa"/>
            <w:vAlign w:val="top"/>
          </w:tcPr>
          <w:p w14:paraId="6CE861CD">
            <w:pPr>
              <w:pStyle w:val="6"/>
              <w:spacing w:before="110" w:line="229" w:lineRule="auto"/>
              <w:ind w:left="2"/>
            </w:pPr>
            <w:r>
              <w:rPr>
                <w:spacing w:val="8"/>
              </w:rPr>
              <w:t>城乡社区支出</w:t>
            </w:r>
          </w:p>
        </w:tc>
        <w:tc>
          <w:tcPr>
            <w:tcW w:w="1585" w:type="dxa"/>
            <w:vAlign w:val="top"/>
          </w:tcPr>
          <w:p w14:paraId="0C5BA70F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2"/>
              </w:rPr>
              <w:t>531.78</w:t>
            </w:r>
          </w:p>
        </w:tc>
        <w:tc>
          <w:tcPr>
            <w:tcW w:w="1585" w:type="dxa"/>
            <w:vAlign w:val="top"/>
          </w:tcPr>
          <w:p w14:paraId="7160BF6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CBF4A1A">
            <w:pPr>
              <w:pStyle w:val="6"/>
              <w:spacing w:before="141" w:line="190" w:lineRule="auto"/>
              <w:jc w:val="right"/>
            </w:pPr>
            <w:r>
              <w:rPr>
                <w:spacing w:val="2"/>
              </w:rPr>
              <w:t>531.78</w:t>
            </w:r>
          </w:p>
        </w:tc>
        <w:tc>
          <w:tcPr>
            <w:tcW w:w="1586" w:type="dxa"/>
            <w:vAlign w:val="top"/>
          </w:tcPr>
          <w:p w14:paraId="2376AAB4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F5E1633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0D052635">
            <w:pPr>
              <w:rPr>
                <w:rFonts w:ascii="Arial"/>
                <w:sz w:val="21"/>
              </w:rPr>
            </w:pPr>
          </w:p>
        </w:tc>
      </w:tr>
      <w:tr w14:paraId="1DF9D1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78CAA41F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21203</w:t>
            </w:r>
          </w:p>
        </w:tc>
        <w:tc>
          <w:tcPr>
            <w:tcW w:w="4043" w:type="dxa"/>
            <w:vAlign w:val="top"/>
          </w:tcPr>
          <w:p w14:paraId="71764BE3">
            <w:pPr>
              <w:pStyle w:val="6"/>
              <w:spacing w:before="111" w:line="229" w:lineRule="auto"/>
              <w:ind w:left="2"/>
            </w:pPr>
            <w:r>
              <w:rPr>
                <w:spacing w:val="8"/>
              </w:rPr>
              <w:t>城乡社区公共设施</w:t>
            </w:r>
          </w:p>
        </w:tc>
        <w:tc>
          <w:tcPr>
            <w:tcW w:w="1585" w:type="dxa"/>
            <w:vAlign w:val="top"/>
          </w:tcPr>
          <w:p w14:paraId="4C993B49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1585" w:type="dxa"/>
            <w:vAlign w:val="top"/>
          </w:tcPr>
          <w:p w14:paraId="727156C3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A3D98AD">
            <w:pPr>
              <w:pStyle w:val="6"/>
              <w:spacing w:before="143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1586" w:type="dxa"/>
            <w:vAlign w:val="top"/>
          </w:tcPr>
          <w:p w14:paraId="02AF06A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D02EDF6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8DF0AA0">
            <w:pPr>
              <w:rPr>
                <w:rFonts w:ascii="Arial"/>
                <w:sz w:val="21"/>
              </w:rPr>
            </w:pPr>
          </w:p>
        </w:tc>
      </w:tr>
      <w:tr w14:paraId="5379EE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7884EAD">
            <w:pPr>
              <w:pStyle w:val="6"/>
              <w:spacing w:before="142" w:line="190" w:lineRule="auto"/>
              <w:ind w:left="153"/>
            </w:pPr>
            <w:r>
              <w:rPr>
                <w:spacing w:val="3"/>
              </w:rPr>
              <w:t>2120303</w:t>
            </w:r>
          </w:p>
        </w:tc>
        <w:tc>
          <w:tcPr>
            <w:tcW w:w="4043" w:type="dxa"/>
            <w:vAlign w:val="top"/>
          </w:tcPr>
          <w:p w14:paraId="5D950AE5">
            <w:pPr>
              <w:pStyle w:val="6"/>
              <w:spacing w:before="111" w:line="229" w:lineRule="auto"/>
              <w:ind w:left="209"/>
            </w:pPr>
            <w:r>
              <w:rPr>
                <w:spacing w:val="8"/>
              </w:rPr>
              <w:t>小城镇基础设施建设</w:t>
            </w:r>
          </w:p>
        </w:tc>
        <w:tc>
          <w:tcPr>
            <w:tcW w:w="1585" w:type="dxa"/>
            <w:vAlign w:val="top"/>
          </w:tcPr>
          <w:p w14:paraId="37ABD453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1585" w:type="dxa"/>
            <w:vAlign w:val="top"/>
          </w:tcPr>
          <w:p w14:paraId="6015F9DA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75EA9E42">
            <w:pPr>
              <w:pStyle w:val="6"/>
              <w:spacing w:before="143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1586" w:type="dxa"/>
            <w:vAlign w:val="top"/>
          </w:tcPr>
          <w:p w14:paraId="3E743EA1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9ADDE3D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70E8C6DF">
            <w:pPr>
              <w:rPr>
                <w:rFonts w:ascii="Arial"/>
                <w:sz w:val="21"/>
              </w:rPr>
            </w:pPr>
          </w:p>
        </w:tc>
      </w:tr>
      <w:tr w14:paraId="673761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A79ED63">
            <w:pPr>
              <w:pStyle w:val="6"/>
              <w:spacing w:before="140" w:line="190" w:lineRule="auto"/>
              <w:ind w:left="254"/>
            </w:pPr>
            <w:r>
              <w:rPr>
                <w:spacing w:val="3"/>
              </w:rPr>
              <w:t>21208</w:t>
            </w:r>
          </w:p>
        </w:tc>
        <w:tc>
          <w:tcPr>
            <w:tcW w:w="4043" w:type="dxa"/>
            <w:vAlign w:val="top"/>
          </w:tcPr>
          <w:p w14:paraId="165E5CFA">
            <w:pPr>
              <w:pStyle w:val="6"/>
              <w:spacing w:before="110" w:line="229" w:lineRule="auto"/>
              <w:ind w:left="21"/>
            </w:pPr>
            <w:r>
              <w:rPr>
                <w:spacing w:val="8"/>
              </w:rPr>
              <w:t>国有土地使用权出让收入安排的支出</w:t>
            </w:r>
          </w:p>
        </w:tc>
        <w:tc>
          <w:tcPr>
            <w:tcW w:w="1585" w:type="dxa"/>
            <w:vAlign w:val="top"/>
          </w:tcPr>
          <w:p w14:paraId="6239D6E7">
            <w:pPr>
              <w:pStyle w:val="6"/>
              <w:spacing w:before="141" w:line="189" w:lineRule="auto"/>
              <w:ind w:right="3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85" w:type="dxa"/>
            <w:vAlign w:val="top"/>
          </w:tcPr>
          <w:p w14:paraId="5B672A05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699949D">
            <w:pPr>
              <w:pStyle w:val="6"/>
              <w:spacing w:before="141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86" w:type="dxa"/>
            <w:vAlign w:val="top"/>
          </w:tcPr>
          <w:p w14:paraId="2774F581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B059DB3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08B1AA1B">
            <w:pPr>
              <w:rPr>
                <w:rFonts w:ascii="Arial"/>
                <w:sz w:val="21"/>
              </w:rPr>
            </w:pPr>
          </w:p>
        </w:tc>
      </w:tr>
      <w:tr w14:paraId="7299B4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EFA9CD1">
            <w:pPr>
              <w:pStyle w:val="6"/>
              <w:spacing w:before="141" w:line="190" w:lineRule="auto"/>
              <w:ind w:left="153"/>
            </w:pPr>
            <w:r>
              <w:rPr>
                <w:spacing w:val="3"/>
              </w:rPr>
              <w:t>2120801</w:t>
            </w:r>
          </w:p>
        </w:tc>
        <w:tc>
          <w:tcPr>
            <w:tcW w:w="4043" w:type="dxa"/>
            <w:vAlign w:val="top"/>
          </w:tcPr>
          <w:p w14:paraId="14F94265">
            <w:pPr>
              <w:pStyle w:val="6"/>
              <w:spacing w:before="110" w:line="229" w:lineRule="auto"/>
              <w:ind w:left="206"/>
            </w:pPr>
            <w:r>
              <w:rPr>
                <w:spacing w:val="8"/>
              </w:rPr>
              <w:t>征地和拆迁补偿支出</w:t>
            </w:r>
          </w:p>
        </w:tc>
        <w:tc>
          <w:tcPr>
            <w:tcW w:w="1585" w:type="dxa"/>
            <w:vAlign w:val="top"/>
          </w:tcPr>
          <w:p w14:paraId="5D3A6DE1">
            <w:pPr>
              <w:pStyle w:val="6"/>
              <w:spacing w:before="142" w:line="189" w:lineRule="auto"/>
              <w:ind w:right="3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85" w:type="dxa"/>
            <w:vAlign w:val="top"/>
          </w:tcPr>
          <w:p w14:paraId="7B01F41F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28BBC6B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86" w:type="dxa"/>
            <w:vAlign w:val="top"/>
          </w:tcPr>
          <w:p w14:paraId="0E63846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F7A71B8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6C392A2">
            <w:pPr>
              <w:rPr>
                <w:rFonts w:ascii="Arial"/>
                <w:sz w:val="21"/>
              </w:rPr>
            </w:pPr>
          </w:p>
        </w:tc>
      </w:tr>
      <w:tr w14:paraId="0A9E2B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552C7D44">
            <w:pPr>
              <w:pStyle w:val="6"/>
              <w:spacing w:before="141" w:line="190" w:lineRule="auto"/>
              <w:ind w:left="352"/>
            </w:pPr>
            <w:r>
              <w:rPr>
                <w:spacing w:val="1"/>
              </w:rPr>
              <w:t>213</w:t>
            </w:r>
          </w:p>
        </w:tc>
        <w:tc>
          <w:tcPr>
            <w:tcW w:w="4043" w:type="dxa"/>
            <w:vAlign w:val="top"/>
          </w:tcPr>
          <w:p w14:paraId="6945A4B3">
            <w:pPr>
              <w:pStyle w:val="6"/>
              <w:spacing w:before="111" w:line="229" w:lineRule="auto"/>
              <w:ind w:left="2"/>
            </w:pPr>
            <w:r>
              <w:rPr>
                <w:spacing w:val="8"/>
              </w:rPr>
              <w:t>农林水支出</w:t>
            </w:r>
          </w:p>
        </w:tc>
        <w:tc>
          <w:tcPr>
            <w:tcW w:w="1585" w:type="dxa"/>
            <w:vAlign w:val="top"/>
          </w:tcPr>
          <w:p w14:paraId="614A80C7">
            <w:pPr>
              <w:pStyle w:val="6"/>
              <w:spacing w:before="142" w:line="190" w:lineRule="auto"/>
              <w:ind w:right="3"/>
              <w:jc w:val="right"/>
            </w:pPr>
            <w:r>
              <w:rPr>
                <w:spacing w:val="2"/>
              </w:rPr>
              <w:t>31.65</w:t>
            </w:r>
          </w:p>
        </w:tc>
        <w:tc>
          <w:tcPr>
            <w:tcW w:w="1585" w:type="dxa"/>
            <w:vAlign w:val="top"/>
          </w:tcPr>
          <w:p w14:paraId="457F82C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42D122A">
            <w:pPr>
              <w:pStyle w:val="6"/>
              <w:spacing w:before="142" w:line="190" w:lineRule="auto"/>
              <w:jc w:val="right"/>
            </w:pPr>
            <w:r>
              <w:rPr>
                <w:spacing w:val="2"/>
              </w:rPr>
              <w:t>31.65</w:t>
            </w:r>
          </w:p>
        </w:tc>
        <w:tc>
          <w:tcPr>
            <w:tcW w:w="1586" w:type="dxa"/>
            <w:vAlign w:val="top"/>
          </w:tcPr>
          <w:p w14:paraId="60B7D4D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0E756AF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6E0A65A4">
            <w:pPr>
              <w:rPr>
                <w:rFonts w:ascii="Arial"/>
                <w:sz w:val="21"/>
              </w:rPr>
            </w:pPr>
          </w:p>
        </w:tc>
      </w:tr>
      <w:tr w14:paraId="7A06F3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3E979612">
            <w:pPr>
              <w:pStyle w:val="6"/>
              <w:spacing w:before="142" w:line="190" w:lineRule="auto"/>
              <w:ind w:left="254"/>
            </w:pPr>
            <w:r>
              <w:rPr>
                <w:spacing w:val="3"/>
              </w:rPr>
              <w:t>21301</w:t>
            </w:r>
          </w:p>
        </w:tc>
        <w:tc>
          <w:tcPr>
            <w:tcW w:w="4043" w:type="dxa"/>
            <w:vAlign w:val="top"/>
          </w:tcPr>
          <w:p w14:paraId="1EC3CED3">
            <w:pPr>
              <w:pStyle w:val="6"/>
              <w:spacing w:before="112" w:line="228" w:lineRule="auto"/>
              <w:ind w:left="2"/>
            </w:pPr>
            <w:r>
              <w:rPr>
                <w:spacing w:val="7"/>
              </w:rPr>
              <w:t>农业农村</w:t>
            </w:r>
          </w:p>
        </w:tc>
        <w:tc>
          <w:tcPr>
            <w:tcW w:w="1585" w:type="dxa"/>
            <w:vAlign w:val="top"/>
          </w:tcPr>
          <w:p w14:paraId="07E86A3C">
            <w:pPr>
              <w:pStyle w:val="6"/>
              <w:spacing w:before="142" w:line="190" w:lineRule="auto"/>
              <w:ind w:right="3"/>
              <w:jc w:val="right"/>
            </w:pPr>
            <w:r>
              <w:t>10.00</w:t>
            </w:r>
          </w:p>
        </w:tc>
        <w:tc>
          <w:tcPr>
            <w:tcW w:w="1585" w:type="dxa"/>
            <w:vAlign w:val="top"/>
          </w:tcPr>
          <w:p w14:paraId="0917DA5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014441C">
            <w:pPr>
              <w:pStyle w:val="6"/>
              <w:spacing w:before="142" w:line="190" w:lineRule="auto"/>
              <w:jc w:val="right"/>
            </w:pPr>
            <w:r>
              <w:t>10.00</w:t>
            </w:r>
          </w:p>
        </w:tc>
        <w:tc>
          <w:tcPr>
            <w:tcW w:w="1586" w:type="dxa"/>
            <w:vAlign w:val="top"/>
          </w:tcPr>
          <w:p w14:paraId="73A83CB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8016F80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00BFA128">
            <w:pPr>
              <w:rPr>
                <w:rFonts w:ascii="Arial"/>
                <w:sz w:val="21"/>
              </w:rPr>
            </w:pPr>
          </w:p>
        </w:tc>
      </w:tr>
      <w:tr w14:paraId="6BD510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3BF43840">
            <w:pPr>
              <w:pStyle w:val="6"/>
              <w:spacing w:before="140" w:line="190" w:lineRule="auto"/>
              <w:ind w:left="153"/>
            </w:pPr>
            <w:r>
              <w:rPr>
                <w:spacing w:val="3"/>
              </w:rPr>
              <w:t>2130199</w:t>
            </w:r>
          </w:p>
        </w:tc>
        <w:tc>
          <w:tcPr>
            <w:tcW w:w="4043" w:type="dxa"/>
            <w:vAlign w:val="top"/>
          </w:tcPr>
          <w:p w14:paraId="6B1C209E">
            <w:pPr>
              <w:pStyle w:val="6"/>
              <w:spacing w:before="110" w:line="228" w:lineRule="auto"/>
              <w:ind w:left="204"/>
            </w:pPr>
            <w:r>
              <w:rPr>
                <w:spacing w:val="8"/>
              </w:rPr>
              <w:t>其他农业农村支出</w:t>
            </w:r>
          </w:p>
        </w:tc>
        <w:tc>
          <w:tcPr>
            <w:tcW w:w="1585" w:type="dxa"/>
            <w:vAlign w:val="top"/>
          </w:tcPr>
          <w:p w14:paraId="171D8930">
            <w:pPr>
              <w:pStyle w:val="6"/>
              <w:spacing w:before="140" w:line="190" w:lineRule="auto"/>
              <w:ind w:right="3"/>
              <w:jc w:val="right"/>
            </w:pPr>
            <w:r>
              <w:t>10.00</w:t>
            </w:r>
          </w:p>
        </w:tc>
        <w:tc>
          <w:tcPr>
            <w:tcW w:w="1585" w:type="dxa"/>
            <w:vAlign w:val="top"/>
          </w:tcPr>
          <w:p w14:paraId="3F894749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AACD1BF">
            <w:pPr>
              <w:pStyle w:val="6"/>
              <w:spacing w:before="140" w:line="190" w:lineRule="auto"/>
              <w:jc w:val="right"/>
            </w:pPr>
            <w:r>
              <w:t>10.00</w:t>
            </w:r>
          </w:p>
        </w:tc>
        <w:tc>
          <w:tcPr>
            <w:tcW w:w="1586" w:type="dxa"/>
            <w:vAlign w:val="top"/>
          </w:tcPr>
          <w:p w14:paraId="238B3E8E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C1D1E09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B2D9583">
            <w:pPr>
              <w:rPr>
                <w:rFonts w:ascii="Arial"/>
                <w:sz w:val="21"/>
              </w:rPr>
            </w:pPr>
          </w:p>
        </w:tc>
      </w:tr>
      <w:tr w14:paraId="4B38E9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18429A7E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21307</w:t>
            </w:r>
          </w:p>
        </w:tc>
        <w:tc>
          <w:tcPr>
            <w:tcW w:w="4043" w:type="dxa"/>
            <w:vAlign w:val="top"/>
          </w:tcPr>
          <w:p w14:paraId="0FB71BA8">
            <w:pPr>
              <w:pStyle w:val="6"/>
              <w:spacing w:before="110" w:line="228" w:lineRule="auto"/>
              <w:ind w:left="2"/>
            </w:pPr>
            <w:r>
              <w:rPr>
                <w:spacing w:val="8"/>
              </w:rPr>
              <w:t>农村综合改革</w:t>
            </w:r>
          </w:p>
        </w:tc>
        <w:tc>
          <w:tcPr>
            <w:tcW w:w="1585" w:type="dxa"/>
            <w:vAlign w:val="top"/>
          </w:tcPr>
          <w:p w14:paraId="082DD34C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3"/>
              </w:rPr>
              <w:t>21.65</w:t>
            </w:r>
          </w:p>
        </w:tc>
        <w:tc>
          <w:tcPr>
            <w:tcW w:w="1585" w:type="dxa"/>
            <w:vAlign w:val="top"/>
          </w:tcPr>
          <w:p w14:paraId="13D34DAB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7FCD79B2">
            <w:pPr>
              <w:pStyle w:val="6"/>
              <w:spacing w:before="141" w:line="190" w:lineRule="auto"/>
              <w:jc w:val="right"/>
            </w:pPr>
            <w:r>
              <w:rPr>
                <w:spacing w:val="2"/>
              </w:rPr>
              <w:t>21.65</w:t>
            </w:r>
          </w:p>
        </w:tc>
        <w:tc>
          <w:tcPr>
            <w:tcW w:w="1586" w:type="dxa"/>
            <w:vAlign w:val="top"/>
          </w:tcPr>
          <w:p w14:paraId="0B8B1AC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68D4C36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32A75F7A">
            <w:pPr>
              <w:rPr>
                <w:rFonts w:ascii="Arial"/>
                <w:sz w:val="21"/>
              </w:rPr>
            </w:pPr>
          </w:p>
        </w:tc>
      </w:tr>
      <w:tr w14:paraId="0C8C04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6EFB20F">
            <w:pPr>
              <w:pStyle w:val="6"/>
              <w:spacing w:before="141" w:line="190" w:lineRule="auto"/>
              <w:ind w:left="153"/>
            </w:pPr>
            <w:r>
              <w:rPr>
                <w:spacing w:val="3"/>
              </w:rPr>
              <w:t>2130701</w:t>
            </w:r>
          </w:p>
        </w:tc>
        <w:tc>
          <w:tcPr>
            <w:tcW w:w="4043" w:type="dxa"/>
            <w:vAlign w:val="top"/>
          </w:tcPr>
          <w:p w14:paraId="26BA70CA">
            <w:pPr>
              <w:pStyle w:val="6"/>
              <w:spacing w:before="111" w:line="228" w:lineRule="auto"/>
              <w:ind w:left="203"/>
            </w:pPr>
            <w:r>
              <w:rPr>
                <w:spacing w:val="9"/>
              </w:rPr>
              <w:t>对村级公益事业建设的补助</w:t>
            </w:r>
          </w:p>
        </w:tc>
        <w:tc>
          <w:tcPr>
            <w:tcW w:w="1585" w:type="dxa"/>
            <w:vAlign w:val="top"/>
          </w:tcPr>
          <w:p w14:paraId="6F10A27B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3"/>
              </w:rPr>
              <w:t>20.00</w:t>
            </w:r>
          </w:p>
        </w:tc>
        <w:tc>
          <w:tcPr>
            <w:tcW w:w="1585" w:type="dxa"/>
            <w:vAlign w:val="top"/>
          </w:tcPr>
          <w:p w14:paraId="4EBFB04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5697D657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20.00</w:t>
            </w:r>
          </w:p>
        </w:tc>
        <w:tc>
          <w:tcPr>
            <w:tcW w:w="1586" w:type="dxa"/>
            <w:vAlign w:val="top"/>
          </w:tcPr>
          <w:p w14:paraId="6DC40766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91190FD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26B6CF62">
            <w:pPr>
              <w:rPr>
                <w:rFonts w:ascii="Arial"/>
                <w:sz w:val="21"/>
              </w:rPr>
            </w:pPr>
          </w:p>
        </w:tc>
      </w:tr>
      <w:tr w14:paraId="6B26001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6E124B37">
            <w:pPr>
              <w:pStyle w:val="6"/>
              <w:spacing w:before="142" w:line="190" w:lineRule="auto"/>
              <w:ind w:left="153"/>
            </w:pPr>
            <w:r>
              <w:rPr>
                <w:spacing w:val="3"/>
              </w:rPr>
              <w:t>2130799</w:t>
            </w:r>
          </w:p>
        </w:tc>
        <w:tc>
          <w:tcPr>
            <w:tcW w:w="4043" w:type="dxa"/>
            <w:vAlign w:val="top"/>
          </w:tcPr>
          <w:p w14:paraId="570B001B">
            <w:pPr>
              <w:pStyle w:val="6"/>
              <w:spacing w:before="112" w:line="228" w:lineRule="auto"/>
              <w:ind w:left="204"/>
            </w:pPr>
            <w:r>
              <w:rPr>
                <w:spacing w:val="9"/>
              </w:rPr>
              <w:t>其他农村综合改革支出</w:t>
            </w:r>
          </w:p>
        </w:tc>
        <w:tc>
          <w:tcPr>
            <w:tcW w:w="1585" w:type="dxa"/>
            <w:vAlign w:val="top"/>
          </w:tcPr>
          <w:p w14:paraId="3B833368">
            <w:pPr>
              <w:pStyle w:val="6"/>
              <w:spacing w:before="142" w:line="190" w:lineRule="auto"/>
              <w:ind w:right="3"/>
              <w:jc w:val="right"/>
            </w:pPr>
            <w:r>
              <w:rPr>
                <w:spacing w:val="-1"/>
              </w:rPr>
              <w:t>1.65</w:t>
            </w:r>
          </w:p>
        </w:tc>
        <w:tc>
          <w:tcPr>
            <w:tcW w:w="1585" w:type="dxa"/>
            <w:vAlign w:val="top"/>
          </w:tcPr>
          <w:p w14:paraId="4463E241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6C6AC761">
            <w:pPr>
              <w:pStyle w:val="6"/>
              <w:spacing w:before="142" w:line="190" w:lineRule="auto"/>
              <w:jc w:val="right"/>
            </w:pPr>
            <w:r>
              <w:rPr>
                <w:spacing w:val="-1"/>
              </w:rPr>
              <w:t>1.65</w:t>
            </w:r>
          </w:p>
        </w:tc>
        <w:tc>
          <w:tcPr>
            <w:tcW w:w="1586" w:type="dxa"/>
            <w:vAlign w:val="top"/>
          </w:tcPr>
          <w:p w14:paraId="7ACB5C77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25199FF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445A958B">
            <w:pPr>
              <w:rPr>
                <w:rFonts w:ascii="Arial"/>
                <w:sz w:val="21"/>
              </w:rPr>
            </w:pPr>
          </w:p>
        </w:tc>
      </w:tr>
      <w:tr w14:paraId="2DB031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76A57EA6">
            <w:pPr>
              <w:pStyle w:val="6"/>
              <w:spacing w:before="140" w:line="190" w:lineRule="auto"/>
              <w:ind w:left="352"/>
            </w:pPr>
            <w:r>
              <w:rPr>
                <w:spacing w:val="1"/>
              </w:rPr>
              <w:t>215</w:t>
            </w:r>
          </w:p>
        </w:tc>
        <w:tc>
          <w:tcPr>
            <w:tcW w:w="4043" w:type="dxa"/>
            <w:vAlign w:val="top"/>
          </w:tcPr>
          <w:p w14:paraId="4E41EEED">
            <w:pPr>
              <w:pStyle w:val="6"/>
              <w:spacing w:before="110" w:line="229" w:lineRule="auto"/>
              <w:ind w:left="10"/>
            </w:pPr>
            <w:r>
              <w:rPr>
                <w:spacing w:val="8"/>
              </w:rPr>
              <w:t>资源勘探工业信息等支出</w:t>
            </w:r>
          </w:p>
        </w:tc>
        <w:tc>
          <w:tcPr>
            <w:tcW w:w="1585" w:type="dxa"/>
            <w:vAlign w:val="top"/>
          </w:tcPr>
          <w:p w14:paraId="036E6B9B">
            <w:pPr>
              <w:pStyle w:val="6"/>
              <w:spacing w:before="141" w:line="189" w:lineRule="auto"/>
              <w:ind w:right="3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5" w:type="dxa"/>
            <w:vAlign w:val="top"/>
          </w:tcPr>
          <w:p w14:paraId="17DC31CC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3B0D1CB">
            <w:pPr>
              <w:pStyle w:val="6"/>
              <w:spacing w:before="141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6" w:type="dxa"/>
            <w:vAlign w:val="top"/>
          </w:tcPr>
          <w:p w14:paraId="2E84D71D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0FDF2BA9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00CF3CED">
            <w:pPr>
              <w:rPr>
                <w:rFonts w:ascii="Arial"/>
                <w:sz w:val="21"/>
              </w:rPr>
            </w:pPr>
          </w:p>
        </w:tc>
      </w:tr>
      <w:tr w14:paraId="4A9B0C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2E1C84DC">
            <w:pPr>
              <w:pStyle w:val="6"/>
              <w:spacing w:before="141" w:line="190" w:lineRule="auto"/>
              <w:ind w:left="254"/>
            </w:pPr>
            <w:r>
              <w:rPr>
                <w:spacing w:val="3"/>
              </w:rPr>
              <w:t>21599</w:t>
            </w:r>
          </w:p>
        </w:tc>
        <w:tc>
          <w:tcPr>
            <w:tcW w:w="4043" w:type="dxa"/>
            <w:vAlign w:val="top"/>
          </w:tcPr>
          <w:p w14:paraId="06E80EAB">
            <w:pPr>
              <w:pStyle w:val="6"/>
              <w:spacing w:before="110" w:line="229" w:lineRule="auto"/>
              <w:ind w:left="3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1585" w:type="dxa"/>
            <w:vAlign w:val="top"/>
          </w:tcPr>
          <w:p w14:paraId="60F163D7">
            <w:pPr>
              <w:pStyle w:val="6"/>
              <w:spacing w:before="142" w:line="189" w:lineRule="auto"/>
              <w:ind w:right="3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5" w:type="dxa"/>
            <w:vAlign w:val="top"/>
          </w:tcPr>
          <w:p w14:paraId="5716E4C0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11EB1E0E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6" w:type="dxa"/>
            <w:vAlign w:val="top"/>
          </w:tcPr>
          <w:p w14:paraId="353A48EF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29DE951E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62D57491">
            <w:pPr>
              <w:rPr>
                <w:rFonts w:ascii="Arial"/>
                <w:sz w:val="21"/>
              </w:rPr>
            </w:pPr>
          </w:p>
        </w:tc>
      </w:tr>
      <w:tr w14:paraId="1FB5CD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8" w:type="dxa"/>
            <w:vAlign w:val="top"/>
          </w:tcPr>
          <w:p w14:paraId="0749E593">
            <w:pPr>
              <w:pStyle w:val="6"/>
              <w:spacing w:before="141" w:line="190" w:lineRule="auto"/>
              <w:ind w:left="153"/>
            </w:pPr>
            <w:r>
              <w:rPr>
                <w:spacing w:val="3"/>
              </w:rPr>
              <w:t>2159999</w:t>
            </w:r>
          </w:p>
        </w:tc>
        <w:tc>
          <w:tcPr>
            <w:tcW w:w="4043" w:type="dxa"/>
            <w:vAlign w:val="top"/>
          </w:tcPr>
          <w:p w14:paraId="2834449B">
            <w:pPr>
              <w:pStyle w:val="6"/>
              <w:spacing w:before="111" w:line="229" w:lineRule="auto"/>
              <w:ind w:left="204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1585" w:type="dxa"/>
            <w:vAlign w:val="top"/>
          </w:tcPr>
          <w:p w14:paraId="3A364337">
            <w:pPr>
              <w:pStyle w:val="6"/>
              <w:spacing w:before="143" w:line="189" w:lineRule="auto"/>
              <w:ind w:right="3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5" w:type="dxa"/>
            <w:vAlign w:val="top"/>
          </w:tcPr>
          <w:p w14:paraId="77D327D9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36DCDF2D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86" w:type="dxa"/>
            <w:vAlign w:val="top"/>
          </w:tcPr>
          <w:p w14:paraId="5C8159E5">
            <w:pPr>
              <w:rPr>
                <w:rFonts w:ascii="Arial"/>
                <w:sz w:val="21"/>
              </w:rPr>
            </w:pPr>
          </w:p>
        </w:tc>
        <w:tc>
          <w:tcPr>
            <w:tcW w:w="1585" w:type="dxa"/>
            <w:vAlign w:val="top"/>
          </w:tcPr>
          <w:p w14:paraId="7E1869CA">
            <w:pPr>
              <w:rPr>
                <w:rFonts w:ascii="Arial"/>
                <w:sz w:val="21"/>
              </w:rPr>
            </w:pPr>
          </w:p>
        </w:tc>
        <w:tc>
          <w:tcPr>
            <w:tcW w:w="1595" w:type="dxa"/>
            <w:vAlign w:val="top"/>
          </w:tcPr>
          <w:p w14:paraId="5F9D628D">
            <w:pPr>
              <w:rPr>
                <w:rFonts w:ascii="Arial"/>
                <w:sz w:val="21"/>
              </w:rPr>
            </w:pPr>
          </w:p>
        </w:tc>
      </w:tr>
      <w:tr w14:paraId="517253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72" w:type="dxa"/>
            <w:gridSpan w:val="8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8EC9C9D">
            <w:pPr>
              <w:pStyle w:val="6"/>
              <w:spacing w:before="44" w:line="216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注：1.本表反映部门本年度各项支出情况。</w:t>
            </w:r>
          </w:p>
        </w:tc>
      </w:tr>
      <w:tr w14:paraId="0C44B4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572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B067D93">
            <w:pPr>
              <w:pStyle w:val="6"/>
              <w:spacing w:before="5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1328CC59">
      <w:pPr>
        <w:pStyle w:val="2"/>
      </w:pPr>
    </w:p>
    <w:p w14:paraId="7F4629D4">
      <w:pPr>
        <w:sectPr>
          <w:footerReference r:id="rId17" w:type="default"/>
          <w:pgSz w:w="16837" w:h="11905"/>
          <w:pgMar w:top="475" w:right="1179" w:bottom="901" w:left="1070" w:header="0" w:footer="720" w:gutter="0"/>
          <w:cols w:space="720" w:num="1"/>
        </w:sectPr>
      </w:pPr>
    </w:p>
    <w:tbl>
      <w:tblPr>
        <w:tblStyle w:val="5"/>
        <w:tblW w:w="1457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4"/>
        <w:gridCol w:w="4031"/>
        <w:gridCol w:w="1581"/>
        <w:gridCol w:w="1581"/>
        <w:gridCol w:w="1580"/>
        <w:gridCol w:w="1581"/>
        <w:gridCol w:w="1581"/>
        <w:gridCol w:w="1581"/>
        <w:gridCol w:w="52"/>
      </w:tblGrid>
      <w:tr w14:paraId="642A1B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</w:trPr>
        <w:tc>
          <w:tcPr>
            <w:tcW w:w="14520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FF4EDB1">
            <w:pPr>
              <w:spacing w:before="175" w:line="344" w:lineRule="exact"/>
              <w:ind w:firstLine="6377"/>
            </w:pPr>
            <w:r>
              <w:rPr>
                <w:position w:val="-6"/>
              </w:rPr>
              <w:drawing>
                <wp:inline distT="0" distB="0" distL="0" distR="0">
                  <wp:extent cx="1129030" cy="218440"/>
                  <wp:effectExtent l="0" t="0" r="0" b="0"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9075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2CC366F4">
            <w:pPr>
              <w:rPr>
                <w:rFonts w:ascii="Arial"/>
                <w:sz w:val="21"/>
              </w:rPr>
            </w:pPr>
          </w:p>
        </w:tc>
      </w:tr>
      <w:tr w14:paraId="586DC7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</w:trPr>
        <w:tc>
          <w:tcPr>
            <w:tcW w:w="100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1D5164A">
            <w:pPr>
              <w:rPr>
                <w:rFonts w:ascii="Arial"/>
                <w:sz w:val="21"/>
              </w:rPr>
            </w:pPr>
          </w:p>
        </w:tc>
        <w:tc>
          <w:tcPr>
            <w:tcW w:w="403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800AE81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1F03736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8D6C5A4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23A5D5E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174D5C7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F528472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026C25B">
            <w:pPr>
              <w:spacing w:before="100" w:line="207" w:lineRule="exact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3"/>
                <w:w w:val="97"/>
                <w:position w:val="-1"/>
                <w:sz w:val="20"/>
                <w:szCs w:val="20"/>
              </w:rPr>
              <w:t>公开03</w:t>
            </w:r>
            <w:r>
              <w:rPr>
                <w:rFonts w:ascii="微软雅黑" w:hAnsi="微软雅黑" w:eastAsia="微软雅黑" w:cs="微软雅黑"/>
                <w:spacing w:val="-3"/>
                <w:w w:val="97"/>
                <w:position w:val="-1"/>
                <w:sz w:val="20"/>
                <w:szCs w:val="20"/>
              </w:rPr>
              <w:t>表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2B95AAA">
            <w:pPr>
              <w:rPr>
                <w:rFonts w:ascii="Arial"/>
                <w:sz w:val="21"/>
              </w:rPr>
            </w:pPr>
          </w:p>
        </w:tc>
      </w:tr>
      <w:tr w14:paraId="01A7F2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1358" w:type="dxa"/>
            <w:gridSpan w:val="6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C5834EC">
            <w:pPr>
              <w:pStyle w:val="6"/>
              <w:spacing w:before="97" w:line="187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581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86B7FA1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6A8341A">
            <w:pPr>
              <w:spacing w:before="65" w:line="199" w:lineRule="exact"/>
              <w:jc w:val="right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4"/>
                <w:position w:val="-1"/>
                <w:sz w:val="19"/>
                <w:szCs w:val="19"/>
              </w:rPr>
              <w:t>金额单位:  万元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1E3D5253">
            <w:pPr>
              <w:rPr>
                <w:rFonts w:ascii="Arial"/>
                <w:sz w:val="21"/>
              </w:rPr>
            </w:pPr>
          </w:p>
        </w:tc>
      </w:tr>
      <w:tr w14:paraId="71CEAB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35" w:type="dxa"/>
            <w:gridSpan w:val="2"/>
            <w:shd w:val="clear" w:color="auto" w:fill="C0C0C0"/>
            <w:vAlign w:val="top"/>
          </w:tcPr>
          <w:p w14:paraId="032CB7A1">
            <w:pPr>
              <w:spacing w:before="26" w:line="254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84525" cy="161290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033" cy="161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A5D9B8F">
            <w:pPr>
              <w:spacing w:line="426" w:lineRule="auto"/>
              <w:rPr>
                <w:rFonts w:ascii="Arial"/>
                <w:sz w:val="21"/>
              </w:rPr>
            </w:pPr>
          </w:p>
          <w:p w14:paraId="1868AF53">
            <w:pPr>
              <w:pStyle w:val="6"/>
              <w:spacing w:before="71" w:line="220" w:lineRule="auto"/>
              <w:ind w:left="15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本年支出合计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0BA4464">
            <w:pPr>
              <w:spacing w:line="426" w:lineRule="auto"/>
              <w:rPr>
                <w:rFonts w:ascii="Arial"/>
                <w:sz w:val="21"/>
              </w:rPr>
            </w:pPr>
          </w:p>
          <w:p w14:paraId="367D7DA2">
            <w:pPr>
              <w:pStyle w:val="6"/>
              <w:spacing w:before="71" w:line="220" w:lineRule="auto"/>
              <w:ind w:left="38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158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D356077">
            <w:pPr>
              <w:spacing w:line="425" w:lineRule="auto"/>
              <w:rPr>
                <w:rFonts w:ascii="Arial"/>
                <w:sz w:val="21"/>
              </w:rPr>
            </w:pPr>
          </w:p>
          <w:p w14:paraId="10A33953">
            <w:pPr>
              <w:pStyle w:val="6"/>
              <w:spacing w:before="72" w:line="222" w:lineRule="auto"/>
              <w:ind w:left="39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1AD01CAB">
            <w:pPr>
              <w:spacing w:line="426" w:lineRule="auto"/>
              <w:rPr>
                <w:rFonts w:ascii="Arial"/>
                <w:sz w:val="21"/>
              </w:rPr>
            </w:pPr>
          </w:p>
          <w:p w14:paraId="314C6FFD">
            <w:pPr>
              <w:pStyle w:val="6"/>
              <w:spacing w:before="71" w:line="221" w:lineRule="auto"/>
              <w:ind w:left="178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上缴上级支出</w:t>
            </w:r>
          </w:p>
        </w:tc>
        <w:tc>
          <w:tcPr>
            <w:tcW w:w="1581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75C2931">
            <w:pPr>
              <w:spacing w:line="425" w:lineRule="auto"/>
              <w:rPr>
                <w:rFonts w:ascii="Arial"/>
                <w:sz w:val="21"/>
              </w:rPr>
            </w:pPr>
          </w:p>
          <w:p w14:paraId="037721F0">
            <w:pPr>
              <w:pStyle w:val="6"/>
              <w:spacing w:before="72" w:line="222" w:lineRule="auto"/>
              <w:ind w:left="404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经营支出</w:t>
            </w:r>
          </w:p>
        </w:tc>
        <w:tc>
          <w:tcPr>
            <w:tcW w:w="1633" w:type="dxa"/>
            <w:gridSpan w:val="2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E82F702">
            <w:pPr>
              <w:spacing w:line="291" w:lineRule="auto"/>
              <w:rPr>
                <w:rFonts w:ascii="Arial"/>
                <w:sz w:val="21"/>
              </w:rPr>
            </w:pPr>
          </w:p>
          <w:p w14:paraId="07302F22">
            <w:pPr>
              <w:pStyle w:val="6"/>
              <w:spacing w:before="72" w:line="224" w:lineRule="auto"/>
              <w:ind w:left="629" w:right="8" w:hanging="553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对附属单位补助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支出</w:t>
            </w:r>
          </w:p>
        </w:tc>
      </w:tr>
      <w:tr w14:paraId="5410B81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04" w:type="dxa"/>
            <w:shd w:val="clear" w:color="auto" w:fill="C0C0C0"/>
            <w:vAlign w:val="top"/>
          </w:tcPr>
          <w:p w14:paraId="06F1BE3B">
            <w:pPr>
              <w:pStyle w:val="6"/>
              <w:spacing w:before="210" w:line="224" w:lineRule="auto"/>
              <w:ind w:left="72" w:right="43" w:firstLine="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科目编码</w:t>
            </w:r>
          </w:p>
        </w:tc>
        <w:tc>
          <w:tcPr>
            <w:tcW w:w="4031" w:type="dxa"/>
            <w:shd w:val="clear" w:color="auto" w:fill="C0C0C0"/>
            <w:vAlign w:val="top"/>
          </w:tcPr>
          <w:p w14:paraId="609553DA">
            <w:pPr>
              <w:spacing w:before="6" w:line="886" w:lineRule="exact"/>
            </w:pPr>
            <w:r>
              <w:rPr>
                <w:position w:val="-17"/>
              </w:rPr>
              <w:drawing>
                <wp:inline distT="0" distB="0" distL="0" distR="0">
                  <wp:extent cx="2550160" cy="562610"/>
                  <wp:effectExtent l="0" t="0" r="0" b="0"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0160" cy="562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 w14:paraId="12A4BEA8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 w14:paraId="7A2A2FA7">
            <w:pPr>
              <w:rPr>
                <w:rFonts w:ascii="Arial"/>
                <w:sz w:val="21"/>
              </w:rPr>
            </w:pPr>
          </w:p>
        </w:tc>
        <w:tc>
          <w:tcPr>
            <w:tcW w:w="1580" w:type="dxa"/>
            <w:vMerge w:val="continue"/>
            <w:tcBorders>
              <w:top w:val="nil"/>
            </w:tcBorders>
            <w:vAlign w:val="top"/>
          </w:tcPr>
          <w:p w14:paraId="58C96949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 w14:paraId="739455B4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Merge w:val="continue"/>
            <w:tcBorders>
              <w:top w:val="nil"/>
            </w:tcBorders>
            <w:vAlign w:val="top"/>
          </w:tcPr>
          <w:p w14:paraId="599C4482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Merge w:val="continue"/>
            <w:tcBorders>
              <w:top w:val="nil"/>
            </w:tcBorders>
            <w:vAlign w:val="top"/>
          </w:tcPr>
          <w:p w14:paraId="1051B890">
            <w:pPr>
              <w:rPr>
                <w:rFonts w:ascii="Arial"/>
                <w:sz w:val="21"/>
              </w:rPr>
            </w:pPr>
          </w:p>
        </w:tc>
      </w:tr>
      <w:tr w14:paraId="4D7A68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5035" w:type="dxa"/>
            <w:gridSpan w:val="2"/>
            <w:shd w:val="clear" w:color="auto" w:fill="C0C0C0"/>
            <w:vAlign w:val="top"/>
          </w:tcPr>
          <w:p w14:paraId="3D382C2C">
            <w:pPr>
              <w:spacing w:before="26" w:line="254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184525" cy="161290"/>
                  <wp:effectExtent l="0" t="0" r="0" b="0"/>
                  <wp:docPr id="92" name="IM 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 92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5033" cy="1614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1" w:type="dxa"/>
            <w:shd w:val="clear" w:color="auto" w:fill="C0C0C0"/>
            <w:vAlign w:val="top"/>
          </w:tcPr>
          <w:p w14:paraId="4E10966C">
            <w:pPr>
              <w:pStyle w:val="6"/>
              <w:spacing w:before="76" w:line="172" w:lineRule="auto"/>
              <w:ind w:left="77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581" w:type="dxa"/>
            <w:shd w:val="clear" w:color="auto" w:fill="C0C0C0"/>
            <w:vAlign w:val="top"/>
          </w:tcPr>
          <w:p w14:paraId="70033A42">
            <w:pPr>
              <w:pStyle w:val="6"/>
              <w:spacing w:before="77" w:line="171" w:lineRule="auto"/>
              <w:ind w:left="7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580" w:type="dxa"/>
            <w:shd w:val="clear" w:color="auto" w:fill="C0C0C0"/>
            <w:vAlign w:val="top"/>
          </w:tcPr>
          <w:p w14:paraId="73567E83">
            <w:pPr>
              <w:pStyle w:val="6"/>
              <w:spacing w:before="77" w:line="171" w:lineRule="auto"/>
              <w:ind w:left="77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581" w:type="dxa"/>
            <w:shd w:val="clear" w:color="auto" w:fill="C0C0C0"/>
            <w:vAlign w:val="top"/>
          </w:tcPr>
          <w:p w14:paraId="22460E12">
            <w:pPr>
              <w:pStyle w:val="6"/>
              <w:spacing w:before="77" w:line="171" w:lineRule="auto"/>
              <w:ind w:left="7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581" w:type="dxa"/>
            <w:shd w:val="clear" w:color="auto" w:fill="C0C0C0"/>
            <w:vAlign w:val="top"/>
          </w:tcPr>
          <w:p w14:paraId="7E7DF4CD">
            <w:pPr>
              <w:pStyle w:val="6"/>
              <w:spacing w:before="78" w:line="170" w:lineRule="auto"/>
              <w:ind w:left="79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633" w:type="dxa"/>
            <w:gridSpan w:val="2"/>
            <w:shd w:val="clear" w:color="auto" w:fill="C0C0C0"/>
            <w:vAlign w:val="top"/>
          </w:tcPr>
          <w:p w14:paraId="54B2642B">
            <w:pPr>
              <w:pStyle w:val="6"/>
              <w:spacing w:before="77" w:line="171" w:lineRule="auto"/>
              <w:ind w:left="79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</w:tr>
      <w:tr w14:paraId="0DD7E6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4" w:type="dxa"/>
            <w:vAlign w:val="top"/>
          </w:tcPr>
          <w:p w14:paraId="30887142">
            <w:pPr>
              <w:pStyle w:val="6"/>
              <w:spacing w:before="147" w:line="190" w:lineRule="auto"/>
              <w:ind w:left="14"/>
            </w:pPr>
            <w:r>
              <w:rPr>
                <w:spacing w:val="1"/>
              </w:rPr>
              <w:t>221</w:t>
            </w:r>
          </w:p>
        </w:tc>
        <w:tc>
          <w:tcPr>
            <w:tcW w:w="4031" w:type="dxa"/>
            <w:vAlign w:val="top"/>
          </w:tcPr>
          <w:p w14:paraId="628D082C">
            <w:pPr>
              <w:pStyle w:val="6"/>
              <w:spacing w:before="117" w:line="229" w:lineRule="auto"/>
              <w:ind w:left="5"/>
            </w:pPr>
            <w:r>
              <w:rPr>
                <w:spacing w:val="8"/>
              </w:rPr>
              <w:t>住房保障支出</w:t>
            </w:r>
          </w:p>
        </w:tc>
        <w:tc>
          <w:tcPr>
            <w:tcW w:w="1581" w:type="dxa"/>
            <w:vAlign w:val="top"/>
          </w:tcPr>
          <w:p w14:paraId="1C928830">
            <w:pPr>
              <w:pStyle w:val="6"/>
              <w:spacing w:before="147" w:line="190" w:lineRule="auto"/>
              <w:jc w:val="right"/>
            </w:pPr>
            <w:r>
              <w:rPr>
                <w:spacing w:val="-3"/>
              </w:rPr>
              <w:t>18.41</w:t>
            </w:r>
          </w:p>
        </w:tc>
        <w:tc>
          <w:tcPr>
            <w:tcW w:w="1581" w:type="dxa"/>
            <w:vAlign w:val="top"/>
          </w:tcPr>
          <w:p w14:paraId="3BE6C5D0">
            <w:pPr>
              <w:pStyle w:val="6"/>
              <w:spacing w:before="147" w:line="190" w:lineRule="auto"/>
              <w:jc w:val="right"/>
            </w:pPr>
            <w:r>
              <w:rPr>
                <w:spacing w:val="-4"/>
              </w:rPr>
              <w:t>18.41</w:t>
            </w:r>
          </w:p>
        </w:tc>
        <w:tc>
          <w:tcPr>
            <w:tcW w:w="1580" w:type="dxa"/>
            <w:vAlign w:val="top"/>
          </w:tcPr>
          <w:p w14:paraId="53BBB4EC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54F3D4D7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6E8A26F7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 w14:paraId="000BE8D0">
            <w:pPr>
              <w:rPr>
                <w:rFonts w:ascii="Arial"/>
                <w:sz w:val="21"/>
              </w:rPr>
            </w:pPr>
          </w:p>
        </w:tc>
      </w:tr>
      <w:tr w14:paraId="670E4A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4" w:type="dxa"/>
            <w:vAlign w:val="top"/>
          </w:tcPr>
          <w:p w14:paraId="5F521DF6">
            <w:pPr>
              <w:pStyle w:val="6"/>
              <w:spacing w:before="148" w:line="190" w:lineRule="auto"/>
              <w:ind w:left="14"/>
            </w:pPr>
            <w:r>
              <w:rPr>
                <w:spacing w:val="3"/>
              </w:rPr>
              <w:t>22102</w:t>
            </w:r>
          </w:p>
        </w:tc>
        <w:tc>
          <w:tcPr>
            <w:tcW w:w="4031" w:type="dxa"/>
            <w:vAlign w:val="top"/>
          </w:tcPr>
          <w:p w14:paraId="55FB8310">
            <w:pPr>
              <w:pStyle w:val="6"/>
              <w:spacing w:before="117" w:line="229" w:lineRule="auto"/>
              <w:ind w:left="5"/>
            </w:pPr>
            <w:r>
              <w:rPr>
                <w:spacing w:val="8"/>
              </w:rPr>
              <w:t>住房改革支出</w:t>
            </w:r>
          </w:p>
        </w:tc>
        <w:tc>
          <w:tcPr>
            <w:tcW w:w="1581" w:type="dxa"/>
            <w:vAlign w:val="top"/>
          </w:tcPr>
          <w:p w14:paraId="77B05C6C">
            <w:pPr>
              <w:pStyle w:val="6"/>
              <w:spacing w:before="148" w:line="190" w:lineRule="auto"/>
              <w:jc w:val="right"/>
            </w:pPr>
            <w:r>
              <w:rPr>
                <w:spacing w:val="-3"/>
              </w:rPr>
              <w:t>18.41</w:t>
            </w:r>
          </w:p>
        </w:tc>
        <w:tc>
          <w:tcPr>
            <w:tcW w:w="1581" w:type="dxa"/>
            <w:vAlign w:val="top"/>
          </w:tcPr>
          <w:p w14:paraId="67C45C15">
            <w:pPr>
              <w:pStyle w:val="6"/>
              <w:spacing w:before="148" w:line="190" w:lineRule="auto"/>
              <w:jc w:val="right"/>
            </w:pPr>
            <w:r>
              <w:rPr>
                <w:spacing w:val="-4"/>
              </w:rPr>
              <w:t>18.41</w:t>
            </w:r>
          </w:p>
        </w:tc>
        <w:tc>
          <w:tcPr>
            <w:tcW w:w="1580" w:type="dxa"/>
            <w:vAlign w:val="top"/>
          </w:tcPr>
          <w:p w14:paraId="103EA14D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6B15FA00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2594E15A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 w14:paraId="378A7C79">
            <w:pPr>
              <w:rPr>
                <w:rFonts w:ascii="Arial"/>
                <w:sz w:val="21"/>
              </w:rPr>
            </w:pPr>
          </w:p>
        </w:tc>
      </w:tr>
      <w:tr w14:paraId="0ACFEA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04" w:type="dxa"/>
            <w:vAlign w:val="top"/>
          </w:tcPr>
          <w:p w14:paraId="6A336BA0">
            <w:pPr>
              <w:pStyle w:val="6"/>
              <w:spacing w:before="148" w:line="190" w:lineRule="auto"/>
              <w:ind w:left="14"/>
            </w:pPr>
            <w:r>
              <w:rPr>
                <w:spacing w:val="3"/>
              </w:rPr>
              <w:t>2210201</w:t>
            </w:r>
          </w:p>
        </w:tc>
        <w:tc>
          <w:tcPr>
            <w:tcW w:w="4031" w:type="dxa"/>
            <w:vAlign w:val="top"/>
          </w:tcPr>
          <w:p w14:paraId="033244BA">
            <w:pPr>
              <w:pStyle w:val="6"/>
              <w:spacing w:before="118" w:line="230" w:lineRule="auto"/>
              <w:ind w:left="207"/>
            </w:pPr>
            <w:r>
              <w:rPr>
                <w:spacing w:val="8"/>
              </w:rPr>
              <w:t>住房公积金</w:t>
            </w:r>
          </w:p>
        </w:tc>
        <w:tc>
          <w:tcPr>
            <w:tcW w:w="1581" w:type="dxa"/>
            <w:vAlign w:val="top"/>
          </w:tcPr>
          <w:p w14:paraId="3D9915E2">
            <w:pPr>
              <w:pStyle w:val="6"/>
              <w:spacing w:before="149" w:line="190" w:lineRule="auto"/>
              <w:jc w:val="right"/>
            </w:pPr>
            <w:r>
              <w:rPr>
                <w:spacing w:val="-3"/>
              </w:rPr>
              <w:t>18.41</w:t>
            </w:r>
          </w:p>
        </w:tc>
        <w:tc>
          <w:tcPr>
            <w:tcW w:w="1581" w:type="dxa"/>
            <w:vAlign w:val="top"/>
          </w:tcPr>
          <w:p w14:paraId="22CA9BDD">
            <w:pPr>
              <w:pStyle w:val="6"/>
              <w:spacing w:before="149" w:line="190" w:lineRule="auto"/>
              <w:jc w:val="right"/>
            </w:pPr>
            <w:r>
              <w:rPr>
                <w:spacing w:val="-4"/>
              </w:rPr>
              <w:t>18.41</w:t>
            </w:r>
          </w:p>
        </w:tc>
        <w:tc>
          <w:tcPr>
            <w:tcW w:w="1580" w:type="dxa"/>
            <w:vAlign w:val="top"/>
          </w:tcPr>
          <w:p w14:paraId="1C5BD8CB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7E85F4E8">
            <w:pPr>
              <w:rPr>
                <w:rFonts w:ascii="Arial"/>
                <w:sz w:val="21"/>
              </w:rPr>
            </w:pPr>
          </w:p>
        </w:tc>
        <w:tc>
          <w:tcPr>
            <w:tcW w:w="1581" w:type="dxa"/>
            <w:vAlign w:val="top"/>
          </w:tcPr>
          <w:p w14:paraId="3EAB015A">
            <w:pPr>
              <w:rPr>
                <w:rFonts w:ascii="Arial"/>
                <w:sz w:val="21"/>
              </w:rPr>
            </w:pPr>
          </w:p>
        </w:tc>
        <w:tc>
          <w:tcPr>
            <w:tcW w:w="1633" w:type="dxa"/>
            <w:gridSpan w:val="2"/>
            <w:vAlign w:val="top"/>
          </w:tcPr>
          <w:p w14:paraId="6C0D42CC">
            <w:pPr>
              <w:rPr>
                <w:rFonts w:ascii="Arial"/>
                <w:sz w:val="21"/>
              </w:rPr>
            </w:pPr>
          </w:p>
        </w:tc>
      </w:tr>
      <w:tr w14:paraId="71FAE76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" w:hRule="atLeast"/>
        </w:trPr>
        <w:tc>
          <w:tcPr>
            <w:tcW w:w="14520" w:type="dxa"/>
            <w:gridSpan w:val="8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6AF930D">
            <w:pPr>
              <w:pStyle w:val="6"/>
              <w:spacing w:before="51" w:line="212" w:lineRule="auto"/>
              <w:ind w:left="3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注：1.本表反映部门本年度各项支出情况。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6BDEEBF2">
            <w:pPr>
              <w:rPr>
                <w:rFonts w:ascii="Arial"/>
                <w:sz w:val="21"/>
              </w:rPr>
            </w:pPr>
          </w:p>
        </w:tc>
      </w:tr>
      <w:tr w14:paraId="6B9784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4520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C3ED7C8">
            <w:pPr>
              <w:pStyle w:val="6"/>
              <w:spacing w:before="59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 w14:paraId="0E21DE6D">
            <w:pPr>
              <w:rPr>
                <w:rFonts w:ascii="Arial"/>
                <w:sz w:val="21"/>
              </w:rPr>
            </w:pPr>
          </w:p>
        </w:tc>
      </w:tr>
    </w:tbl>
    <w:p w14:paraId="0C980064">
      <w:pPr>
        <w:pStyle w:val="2"/>
      </w:pPr>
    </w:p>
    <w:p w14:paraId="134D32FC">
      <w:pPr>
        <w:sectPr>
          <w:footerReference r:id="rId18" w:type="default"/>
          <w:pgSz w:w="16837" w:h="11905"/>
          <w:pgMar w:top="475" w:right="1179" w:bottom="899" w:left="1070" w:header="0" w:footer="720" w:gutter="0"/>
          <w:cols w:space="720" w:num="1"/>
        </w:sectPr>
      </w:pPr>
    </w:p>
    <w:tbl>
      <w:tblPr>
        <w:tblStyle w:val="5"/>
        <w:tblW w:w="145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2"/>
        <w:gridCol w:w="503"/>
        <w:gridCol w:w="1507"/>
        <w:gridCol w:w="3299"/>
        <w:gridCol w:w="503"/>
        <w:gridCol w:w="1507"/>
        <w:gridCol w:w="1507"/>
        <w:gridCol w:w="1507"/>
        <w:gridCol w:w="1517"/>
      </w:tblGrid>
      <w:tr w14:paraId="264FF0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52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6437ED3">
            <w:pPr>
              <w:spacing w:before="175" w:line="344" w:lineRule="exact"/>
              <w:ind w:firstLine="5118"/>
            </w:pPr>
            <w:r>
              <w:rPr>
                <w:position w:val="-6"/>
              </w:rPr>
              <w:drawing>
                <wp:inline distT="0" distB="0" distL="0" distR="0">
                  <wp:extent cx="2727325" cy="218440"/>
                  <wp:effectExtent l="0" t="0" r="0" b="0"/>
                  <wp:docPr id="94" name="IM 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 94"/>
                          <pic:cNvPicPr/>
                        </pic:nvPicPr>
                        <pic:blipFill>
                          <a:blip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537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BCE74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702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E0E383B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7CE46C3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52E7963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D6BE641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3C27C4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30FF97E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39545F7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37D92D6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5E6CED5">
            <w:pPr>
              <w:spacing w:before="72" w:line="201" w:lineRule="exact"/>
              <w:ind w:right="22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6"/>
                <w:w w:val="97"/>
                <w:position w:val="-1"/>
                <w:sz w:val="20"/>
                <w:szCs w:val="20"/>
              </w:rPr>
              <w:t>公开04表</w:t>
            </w:r>
          </w:p>
        </w:tc>
      </w:tr>
      <w:tr w14:paraId="49EA3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1528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28F9B9F">
            <w:pPr>
              <w:pStyle w:val="6"/>
              <w:spacing w:before="92" w:line="17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507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F50A601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38DF4B7">
            <w:pPr>
              <w:spacing w:before="75" w:line="200" w:lineRule="exact"/>
              <w:ind w:left="120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position w:val="-1"/>
                <w:sz w:val="20"/>
                <w:szCs w:val="20"/>
              </w:rPr>
              <w:t>金额单位:  万元</w:t>
            </w:r>
          </w:p>
        </w:tc>
      </w:tr>
      <w:tr w14:paraId="25E9AF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712" w:type="dxa"/>
            <w:gridSpan w:val="3"/>
            <w:shd w:val="clear" w:color="auto" w:fill="C0C0C0"/>
            <w:vAlign w:val="top"/>
          </w:tcPr>
          <w:p w14:paraId="10B4EC97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979420" cy="271145"/>
                  <wp:effectExtent l="0" t="0" r="0" b="0"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927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40" w:type="dxa"/>
            <w:gridSpan w:val="6"/>
            <w:shd w:val="clear" w:color="auto" w:fill="BFBFBF"/>
            <w:vAlign w:val="top"/>
          </w:tcPr>
          <w:p w14:paraId="2B8110EE">
            <w:pPr>
              <w:rPr>
                <w:rFonts w:ascii="Arial"/>
                <w:sz w:val="21"/>
              </w:rPr>
            </w:pPr>
          </w:p>
        </w:tc>
      </w:tr>
      <w:tr w14:paraId="1BB43B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2702" w:type="dxa"/>
            <w:shd w:val="clear" w:color="auto" w:fill="C0C0C0"/>
            <w:vAlign w:val="top"/>
          </w:tcPr>
          <w:p w14:paraId="000A8E38">
            <w:pPr>
              <w:pStyle w:val="6"/>
              <w:spacing w:before="161" w:line="222" w:lineRule="auto"/>
              <w:ind w:left="114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项目</w:t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48CA34A0">
            <w:pPr>
              <w:pStyle w:val="6"/>
              <w:spacing w:before="162" w:line="221" w:lineRule="auto"/>
              <w:ind w:left="40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行次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64F8A40D">
            <w:pPr>
              <w:pStyle w:val="6"/>
              <w:spacing w:before="162" w:line="221" w:lineRule="auto"/>
              <w:ind w:left="54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金额</w:t>
            </w:r>
          </w:p>
        </w:tc>
        <w:tc>
          <w:tcPr>
            <w:tcW w:w="3299" w:type="dxa"/>
            <w:shd w:val="clear" w:color="auto" w:fill="C0C0C0"/>
            <w:vAlign w:val="top"/>
          </w:tcPr>
          <w:p w14:paraId="69EE8063">
            <w:pPr>
              <w:pStyle w:val="6"/>
              <w:spacing w:before="161" w:line="222" w:lineRule="auto"/>
              <w:ind w:left="144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项目</w:t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180C4AD1">
            <w:pPr>
              <w:pStyle w:val="6"/>
              <w:spacing w:before="162" w:line="221" w:lineRule="auto"/>
              <w:ind w:left="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行次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2CBD342F">
            <w:pPr>
              <w:spacing w:line="535" w:lineRule="exact"/>
              <w:ind w:firstLine="2"/>
            </w:pPr>
            <w:r>
              <w:rPr>
                <w:position w:val="-10"/>
              </w:rPr>
              <w:drawing>
                <wp:inline distT="0" distB="0" distL="0" distR="0">
                  <wp:extent cx="945515" cy="339725"/>
                  <wp:effectExtent l="0" t="0" r="0" b="0"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339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362F22E8">
            <w:pPr>
              <w:pStyle w:val="6"/>
              <w:spacing w:before="24" w:line="214" w:lineRule="auto"/>
              <w:ind w:left="326" w:right="72" w:hanging="21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一般公共预算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财政拨款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0E532DDC">
            <w:pPr>
              <w:pStyle w:val="6"/>
              <w:spacing w:before="24" w:line="214" w:lineRule="auto"/>
              <w:ind w:left="220" w:right="72" w:hanging="1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政府性基金预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算财政拨款</w:t>
            </w:r>
          </w:p>
        </w:tc>
        <w:tc>
          <w:tcPr>
            <w:tcW w:w="1517" w:type="dxa"/>
            <w:shd w:val="clear" w:color="auto" w:fill="C0C0C0"/>
            <w:vAlign w:val="top"/>
          </w:tcPr>
          <w:p w14:paraId="4431227F">
            <w:pPr>
              <w:pStyle w:val="6"/>
              <w:spacing w:before="24" w:line="214" w:lineRule="auto"/>
              <w:ind w:left="112" w:right="79" w:firstLine="1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国有资本经营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预算财政拨款</w:t>
            </w:r>
          </w:p>
        </w:tc>
      </w:tr>
      <w:tr w14:paraId="51409A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" w:hRule="atLeast"/>
        </w:trPr>
        <w:tc>
          <w:tcPr>
            <w:tcW w:w="2702" w:type="dxa"/>
            <w:shd w:val="clear" w:color="auto" w:fill="C0C0C0"/>
            <w:vAlign w:val="top"/>
          </w:tcPr>
          <w:p w14:paraId="3019BCB7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503" w:type="dxa"/>
            <w:shd w:val="clear" w:color="auto" w:fill="C0C0C0"/>
            <w:vAlign w:val="top"/>
          </w:tcPr>
          <w:p w14:paraId="1434648A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2E410197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3299" w:type="dxa"/>
            <w:shd w:val="clear" w:color="auto" w:fill="C0C0C0"/>
            <w:vAlign w:val="top"/>
          </w:tcPr>
          <w:p w14:paraId="6A9558F0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503" w:type="dxa"/>
            <w:shd w:val="clear" w:color="auto" w:fill="C0C0C0"/>
            <w:vAlign w:val="top"/>
          </w:tcPr>
          <w:p w14:paraId="16E3C8AC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41A00E3A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49D4E68C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78F41C17">
            <w:pPr>
              <w:spacing w:line="65" w:lineRule="exact"/>
              <w:rPr>
                <w:rFonts w:ascii="Arial"/>
                <w:sz w:val="5"/>
              </w:rPr>
            </w:pPr>
          </w:p>
        </w:tc>
        <w:tc>
          <w:tcPr>
            <w:tcW w:w="1517" w:type="dxa"/>
            <w:shd w:val="clear" w:color="auto" w:fill="C0C0C0"/>
            <w:vAlign w:val="top"/>
          </w:tcPr>
          <w:p w14:paraId="7FF0F3A6">
            <w:pPr>
              <w:spacing w:line="65" w:lineRule="exact"/>
              <w:rPr>
                <w:rFonts w:ascii="Arial"/>
                <w:sz w:val="5"/>
              </w:rPr>
            </w:pPr>
          </w:p>
        </w:tc>
      </w:tr>
      <w:tr w14:paraId="79F645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33D82054">
            <w:pPr>
              <w:pStyle w:val="6"/>
              <w:spacing w:before="34" w:line="229" w:lineRule="auto"/>
              <w:ind w:left="15"/>
            </w:pPr>
            <w:r>
              <w:rPr>
                <w:spacing w:val="9"/>
              </w:rPr>
              <w:t>一、一般公共预算财政拨款</w:t>
            </w:r>
          </w:p>
        </w:tc>
        <w:tc>
          <w:tcPr>
            <w:tcW w:w="503" w:type="dxa"/>
            <w:vAlign w:val="top"/>
          </w:tcPr>
          <w:p w14:paraId="1028681C">
            <w:pPr>
              <w:pStyle w:val="6"/>
              <w:spacing w:before="65" w:line="190" w:lineRule="auto"/>
              <w:ind w:left="211"/>
            </w:pPr>
            <w:r>
              <w:t>1</w:t>
            </w:r>
          </w:p>
        </w:tc>
        <w:tc>
          <w:tcPr>
            <w:tcW w:w="1507" w:type="dxa"/>
            <w:vAlign w:val="top"/>
          </w:tcPr>
          <w:p w14:paraId="56903902">
            <w:pPr>
              <w:pStyle w:val="6"/>
              <w:spacing w:before="65" w:line="191" w:lineRule="auto"/>
              <w:ind w:left="20"/>
            </w:pPr>
            <w:r>
              <w:rPr>
                <w:spacing w:val="2"/>
              </w:rPr>
              <w:t>1,099.70</w:t>
            </w:r>
          </w:p>
        </w:tc>
        <w:tc>
          <w:tcPr>
            <w:tcW w:w="3299" w:type="dxa"/>
            <w:vAlign w:val="top"/>
          </w:tcPr>
          <w:p w14:paraId="4118EE87">
            <w:pPr>
              <w:pStyle w:val="6"/>
              <w:spacing w:before="34" w:line="229" w:lineRule="auto"/>
              <w:ind w:left="9"/>
            </w:pPr>
            <w:r>
              <w:rPr>
                <w:spacing w:val="8"/>
              </w:rPr>
              <w:t>一、一般公共服务支出</w:t>
            </w:r>
          </w:p>
        </w:tc>
        <w:tc>
          <w:tcPr>
            <w:tcW w:w="503" w:type="dxa"/>
            <w:vAlign w:val="top"/>
          </w:tcPr>
          <w:p w14:paraId="0D9057F5">
            <w:pPr>
              <w:pStyle w:val="6"/>
              <w:spacing w:before="66" w:line="189" w:lineRule="auto"/>
              <w:ind w:left="155"/>
            </w:pPr>
            <w:r>
              <w:rPr>
                <w:spacing w:val="-1"/>
              </w:rPr>
              <w:t>33</w:t>
            </w:r>
          </w:p>
        </w:tc>
        <w:tc>
          <w:tcPr>
            <w:tcW w:w="1507" w:type="dxa"/>
            <w:vAlign w:val="top"/>
          </w:tcPr>
          <w:p w14:paraId="507C3FD8">
            <w:pPr>
              <w:pStyle w:val="6"/>
              <w:spacing w:before="65" w:line="190" w:lineRule="auto"/>
              <w:jc w:val="right"/>
            </w:pPr>
            <w:r>
              <w:rPr>
                <w:spacing w:val="3"/>
              </w:rPr>
              <w:t>705.17</w:t>
            </w:r>
          </w:p>
        </w:tc>
        <w:tc>
          <w:tcPr>
            <w:tcW w:w="1507" w:type="dxa"/>
            <w:vAlign w:val="top"/>
          </w:tcPr>
          <w:p w14:paraId="2E71807F">
            <w:pPr>
              <w:pStyle w:val="6"/>
              <w:spacing w:before="65" w:line="190" w:lineRule="auto"/>
              <w:jc w:val="right"/>
            </w:pPr>
            <w:r>
              <w:rPr>
                <w:spacing w:val="2"/>
              </w:rPr>
              <w:t>705.17</w:t>
            </w:r>
          </w:p>
        </w:tc>
        <w:tc>
          <w:tcPr>
            <w:tcW w:w="1507" w:type="dxa"/>
            <w:vAlign w:val="top"/>
          </w:tcPr>
          <w:p w14:paraId="2A2CE359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09383D56">
            <w:pPr>
              <w:rPr>
                <w:rFonts w:ascii="Arial"/>
                <w:sz w:val="21"/>
              </w:rPr>
            </w:pPr>
          </w:p>
        </w:tc>
      </w:tr>
      <w:tr w14:paraId="56AD67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472EE512">
            <w:pPr>
              <w:pStyle w:val="6"/>
              <w:spacing w:before="35" w:line="228" w:lineRule="auto"/>
              <w:ind w:left="15"/>
            </w:pPr>
            <w:r>
              <w:rPr>
                <w:spacing w:val="9"/>
              </w:rPr>
              <w:t>二、政府性基金预算财政拨款</w:t>
            </w:r>
          </w:p>
        </w:tc>
        <w:tc>
          <w:tcPr>
            <w:tcW w:w="503" w:type="dxa"/>
            <w:vAlign w:val="top"/>
          </w:tcPr>
          <w:p w14:paraId="22DC6886">
            <w:pPr>
              <w:pStyle w:val="6"/>
              <w:spacing w:before="66" w:line="189" w:lineRule="auto"/>
              <w:ind w:left="199"/>
            </w:pPr>
            <w:r>
              <w:t>2</w:t>
            </w:r>
          </w:p>
        </w:tc>
        <w:tc>
          <w:tcPr>
            <w:tcW w:w="1507" w:type="dxa"/>
            <w:vAlign w:val="top"/>
          </w:tcPr>
          <w:p w14:paraId="6DB20383">
            <w:pPr>
              <w:pStyle w:val="6"/>
              <w:spacing w:before="66" w:line="189" w:lineRule="auto"/>
              <w:ind w:left="10"/>
            </w:pPr>
            <w:r>
              <w:rPr>
                <w:spacing w:val="2"/>
              </w:rPr>
              <w:t>526.78</w:t>
            </w:r>
          </w:p>
        </w:tc>
        <w:tc>
          <w:tcPr>
            <w:tcW w:w="3299" w:type="dxa"/>
            <w:vAlign w:val="top"/>
          </w:tcPr>
          <w:p w14:paraId="7DFC3C43">
            <w:pPr>
              <w:pStyle w:val="6"/>
              <w:spacing w:before="34" w:line="230" w:lineRule="auto"/>
              <w:ind w:left="9"/>
            </w:pPr>
            <w:r>
              <w:rPr>
                <w:spacing w:val="8"/>
              </w:rPr>
              <w:t>二、外交支出</w:t>
            </w:r>
          </w:p>
        </w:tc>
        <w:tc>
          <w:tcPr>
            <w:tcW w:w="503" w:type="dxa"/>
            <w:vAlign w:val="top"/>
          </w:tcPr>
          <w:p w14:paraId="14FA09C4">
            <w:pPr>
              <w:pStyle w:val="6"/>
              <w:spacing w:before="66" w:line="189" w:lineRule="auto"/>
              <w:ind w:left="155"/>
            </w:pPr>
            <w:r>
              <w:rPr>
                <w:spacing w:val="-1"/>
              </w:rPr>
              <w:t>34</w:t>
            </w:r>
          </w:p>
        </w:tc>
        <w:tc>
          <w:tcPr>
            <w:tcW w:w="1507" w:type="dxa"/>
            <w:vAlign w:val="top"/>
          </w:tcPr>
          <w:p w14:paraId="006F4670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BB38C1A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B446811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47C5712">
            <w:pPr>
              <w:rPr>
                <w:rFonts w:ascii="Arial"/>
                <w:sz w:val="21"/>
              </w:rPr>
            </w:pPr>
          </w:p>
        </w:tc>
      </w:tr>
      <w:tr w14:paraId="6C5E520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2702" w:type="dxa"/>
            <w:vAlign w:val="top"/>
          </w:tcPr>
          <w:p w14:paraId="2DF09220">
            <w:pPr>
              <w:pStyle w:val="6"/>
              <w:spacing w:before="28" w:line="222" w:lineRule="auto"/>
              <w:ind w:left="11" w:right="83"/>
            </w:pPr>
            <w:r>
              <w:rPr>
                <w:spacing w:val="9"/>
              </w:rPr>
              <w:t>三、国有资本经营预算财政拨</w:t>
            </w:r>
            <w:r>
              <w:rPr>
                <w:spacing w:val="3"/>
              </w:rPr>
              <w:t xml:space="preserve"> </w:t>
            </w:r>
            <w:r>
              <w:t>款</w:t>
            </w:r>
          </w:p>
        </w:tc>
        <w:tc>
          <w:tcPr>
            <w:tcW w:w="503" w:type="dxa"/>
            <w:vAlign w:val="top"/>
          </w:tcPr>
          <w:p w14:paraId="1D5D3566">
            <w:pPr>
              <w:pStyle w:val="6"/>
              <w:spacing w:before="172" w:line="189" w:lineRule="auto"/>
              <w:ind w:left="201"/>
            </w:pPr>
            <w:r>
              <w:t>3</w:t>
            </w:r>
          </w:p>
        </w:tc>
        <w:tc>
          <w:tcPr>
            <w:tcW w:w="1507" w:type="dxa"/>
            <w:vAlign w:val="top"/>
          </w:tcPr>
          <w:p w14:paraId="45BA7537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42FCD405">
            <w:pPr>
              <w:pStyle w:val="6"/>
              <w:spacing w:before="140" w:line="230" w:lineRule="auto"/>
              <w:ind w:left="6"/>
            </w:pPr>
            <w:r>
              <w:rPr>
                <w:spacing w:val="8"/>
              </w:rPr>
              <w:t>三、国防支出</w:t>
            </w:r>
          </w:p>
        </w:tc>
        <w:tc>
          <w:tcPr>
            <w:tcW w:w="503" w:type="dxa"/>
            <w:vAlign w:val="top"/>
          </w:tcPr>
          <w:p w14:paraId="648FCE33">
            <w:pPr>
              <w:pStyle w:val="6"/>
              <w:spacing w:before="172" w:line="189" w:lineRule="auto"/>
              <w:ind w:left="155"/>
            </w:pPr>
            <w:r>
              <w:rPr>
                <w:spacing w:val="-1"/>
              </w:rPr>
              <w:t>35</w:t>
            </w:r>
          </w:p>
        </w:tc>
        <w:tc>
          <w:tcPr>
            <w:tcW w:w="1507" w:type="dxa"/>
            <w:vAlign w:val="top"/>
          </w:tcPr>
          <w:p w14:paraId="229051B3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0961971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06E40FE6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DF82908">
            <w:pPr>
              <w:rPr>
                <w:rFonts w:ascii="Arial"/>
                <w:sz w:val="21"/>
              </w:rPr>
            </w:pPr>
          </w:p>
        </w:tc>
      </w:tr>
      <w:tr w14:paraId="0C923C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251384C7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37FBDC8D">
            <w:pPr>
              <w:pStyle w:val="6"/>
              <w:spacing w:before="65" w:line="189" w:lineRule="auto"/>
              <w:ind w:left="196"/>
            </w:pPr>
            <w:r>
              <w:t>4</w:t>
            </w:r>
          </w:p>
        </w:tc>
        <w:tc>
          <w:tcPr>
            <w:tcW w:w="1507" w:type="dxa"/>
            <w:vAlign w:val="top"/>
          </w:tcPr>
          <w:p w14:paraId="622D6F65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5A50A605">
            <w:pPr>
              <w:pStyle w:val="6"/>
              <w:spacing w:before="33" w:line="229" w:lineRule="auto"/>
              <w:ind w:left="25"/>
            </w:pPr>
            <w:r>
              <w:rPr>
                <w:spacing w:val="6"/>
              </w:rPr>
              <w:t>四、公共安全支出</w:t>
            </w:r>
          </w:p>
        </w:tc>
        <w:tc>
          <w:tcPr>
            <w:tcW w:w="503" w:type="dxa"/>
            <w:vAlign w:val="top"/>
          </w:tcPr>
          <w:p w14:paraId="30A48E20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36</w:t>
            </w:r>
          </w:p>
        </w:tc>
        <w:tc>
          <w:tcPr>
            <w:tcW w:w="1507" w:type="dxa"/>
            <w:vAlign w:val="top"/>
          </w:tcPr>
          <w:p w14:paraId="40B05C50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2806631C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0FAA0C05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315CB4F2">
            <w:pPr>
              <w:rPr>
                <w:rFonts w:ascii="Arial"/>
                <w:sz w:val="21"/>
              </w:rPr>
            </w:pPr>
          </w:p>
        </w:tc>
      </w:tr>
      <w:tr w14:paraId="30CCF87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7C2F6070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5845CAD3">
            <w:pPr>
              <w:pStyle w:val="6"/>
              <w:spacing w:before="66" w:line="188" w:lineRule="auto"/>
              <w:ind w:left="201"/>
            </w:pPr>
            <w:r>
              <w:t>5</w:t>
            </w:r>
          </w:p>
        </w:tc>
        <w:tc>
          <w:tcPr>
            <w:tcW w:w="1507" w:type="dxa"/>
            <w:vAlign w:val="top"/>
          </w:tcPr>
          <w:p w14:paraId="6E550DCA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6CAC0010">
            <w:pPr>
              <w:pStyle w:val="6"/>
              <w:spacing w:before="33" w:line="229" w:lineRule="auto"/>
              <w:ind w:left="9"/>
            </w:pPr>
            <w:r>
              <w:rPr>
                <w:spacing w:val="8"/>
              </w:rPr>
              <w:t>五、教育支出</w:t>
            </w:r>
          </w:p>
        </w:tc>
        <w:tc>
          <w:tcPr>
            <w:tcW w:w="503" w:type="dxa"/>
            <w:vAlign w:val="top"/>
          </w:tcPr>
          <w:p w14:paraId="1BA320C7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37</w:t>
            </w:r>
          </w:p>
        </w:tc>
        <w:tc>
          <w:tcPr>
            <w:tcW w:w="1507" w:type="dxa"/>
            <w:vAlign w:val="top"/>
          </w:tcPr>
          <w:p w14:paraId="0772968B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72D88C8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799E150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2E6D09A">
            <w:pPr>
              <w:rPr>
                <w:rFonts w:ascii="Arial"/>
                <w:sz w:val="21"/>
              </w:rPr>
            </w:pPr>
          </w:p>
        </w:tc>
      </w:tr>
      <w:tr w14:paraId="167017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568E2114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74919DC2">
            <w:pPr>
              <w:pStyle w:val="6"/>
              <w:spacing w:before="65" w:line="189" w:lineRule="auto"/>
              <w:ind w:left="198"/>
            </w:pPr>
            <w:r>
              <w:t>6</w:t>
            </w:r>
          </w:p>
        </w:tc>
        <w:tc>
          <w:tcPr>
            <w:tcW w:w="1507" w:type="dxa"/>
            <w:vAlign w:val="top"/>
          </w:tcPr>
          <w:p w14:paraId="443B7EFD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04A6A32E">
            <w:pPr>
              <w:pStyle w:val="6"/>
              <w:spacing w:before="33" w:line="228" w:lineRule="auto"/>
              <w:ind w:left="7"/>
            </w:pPr>
            <w:r>
              <w:rPr>
                <w:spacing w:val="8"/>
              </w:rPr>
              <w:t>六、科学技术支出</w:t>
            </w:r>
          </w:p>
        </w:tc>
        <w:tc>
          <w:tcPr>
            <w:tcW w:w="503" w:type="dxa"/>
            <w:vAlign w:val="top"/>
          </w:tcPr>
          <w:p w14:paraId="30B42019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38</w:t>
            </w:r>
          </w:p>
        </w:tc>
        <w:tc>
          <w:tcPr>
            <w:tcW w:w="1507" w:type="dxa"/>
            <w:vAlign w:val="top"/>
          </w:tcPr>
          <w:p w14:paraId="2EE410C3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75D00F15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29C7A3AC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1CF5D617">
            <w:pPr>
              <w:rPr>
                <w:rFonts w:ascii="Arial"/>
                <w:sz w:val="21"/>
              </w:rPr>
            </w:pPr>
          </w:p>
        </w:tc>
      </w:tr>
      <w:tr w14:paraId="6F1D05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553314A1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5184957C">
            <w:pPr>
              <w:pStyle w:val="6"/>
              <w:spacing w:before="66" w:line="188" w:lineRule="auto"/>
              <w:ind w:left="201"/>
            </w:pPr>
            <w:r>
              <w:t>7</w:t>
            </w:r>
          </w:p>
        </w:tc>
        <w:tc>
          <w:tcPr>
            <w:tcW w:w="1507" w:type="dxa"/>
            <w:vAlign w:val="top"/>
          </w:tcPr>
          <w:p w14:paraId="2ED5A2CF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0F3EA0FF">
            <w:pPr>
              <w:pStyle w:val="6"/>
              <w:spacing w:before="33" w:line="228" w:lineRule="auto"/>
              <w:ind w:left="5"/>
            </w:pPr>
            <w:r>
              <w:rPr>
                <w:spacing w:val="9"/>
              </w:rPr>
              <w:t>七、文化旅游体育与传媒支出</w:t>
            </w:r>
          </w:p>
        </w:tc>
        <w:tc>
          <w:tcPr>
            <w:tcW w:w="503" w:type="dxa"/>
            <w:vAlign w:val="top"/>
          </w:tcPr>
          <w:p w14:paraId="66F7C0B0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39</w:t>
            </w:r>
          </w:p>
        </w:tc>
        <w:tc>
          <w:tcPr>
            <w:tcW w:w="1507" w:type="dxa"/>
            <w:vAlign w:val="top"/>
          </w:tcPr>
          <w:p w14:paraId="5458546B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D719680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7DB439D6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0533CA8F">
            <w:pPr>
              <w:rPr>
                <w:rFonts w:ascii="Arial"/>
                <w:sz w:val="21"/>
              </w:rPr>
            </w:pPr>
          </w:p>
        </w:tc>
      </w:tr>
      <w:tr w14:paraId="710549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239FD238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769EF163">
            <w:pPr>
              <w:pStyle w:val="6"/>
              <w:spacing w:before="65" w:line="189" w:lineRule="auto"/>
              <w:ind w:left="197"/>
            </w:pPr>
            <w:r>
              <w:t>8</w:t>
            </w:r>
          </w:p>
        </w:tc>
        <w:tc>
          <w:tcPr>
            <w:tcW w:w="1507" w:type="dxa"/>
            <w:vAlign w:val="top"/>
          </w:tcPr>
          <w:p w14:paraId="10880F61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4C7C05FC">
            <w:pPr>
              <w:pStyle w:val="6"/>
              <w:spacing w:before="33" w:line="228" w:lineRule="auto"/>
              <w:ind w:left="9"/>
            </w:pPr>
            <w:r>
              <w:rPr>
                <w:spacing w:val="8"/>
              </w:rPr>
              <w:t>八、社会保障和就业支出</w:t>
            </w:r>
          </w:p>
        </w:tc>
        <w:tc>
          <w:tcPr>
            <w:tcW w:w="503" w:type="dxa"/>
            <w:vAlign w:val="top"/>
          </w:tcPr>
          <w:p w14:paraId="4E9182B0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40</w:t>
            </w:r>
          </w:p>
        </w:tc>
        <w:tc>
          <w:tcPr>
            <w:tcW w:w="1507" w:type="dxa"/>
            <w:vAlign w:val="top"/>
          </w:tcPr>
          <w:p w14:paraId="415ED545">
            <w:pPr>
              <w:pStyle w:val="6"/>
              <w:spacing w:before="65" w:line="189" w:lineRule="auto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1507" w:type="dxa"/>
            <w:vAlign w:val="top"/>
          </w:tcPr>
          <w:p w14:paraId="6C9D3806">
            <w:pPr>
              <w:pStyle w:val="6"/>
              <w:spacing w:before="65" w:line="189" w:lineRule="auto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1507" w:type="dxa"/>
            <w:vAlign w:val="top"/>
          </w:tcPr>
          <w:p w14:paraId="46B9E72F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25C63BA">
            <w:pPr>
              <w:rPr>
                <w:rFonts w:ascii="Arial"/>
                <w:sz w:val="21"/>
              </w:rPr>
            </w:pPr>
          </w:p>
        </w:tc>
      </w:tr>
      <w:tr w14:paraId="3DFD0C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2969D496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4032358F">
            <w:pPr>
              <w:pStyle w:val="6"/>
              <w:spacing w:before="65" w:line="189" w:lineRule="auto"/>
              <w:ind w:left="197"/>
            </w:pPr>
            <w:r>
              <w:t>9</w:t>
            </w:r>
          </w:p>
        </w:tc>
        <w:tc>
          <w:tcPr>
            <w:tcW w:w="1507" w:type="dxa"/>
            <w:vAlign w:val="top"/>
          </w:tcPr>
          <w:p w14:paraId="1C98B102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694B1C07">
            <w:pPr>
              <w:pStyle w:val="6"/>
              <w:spacing w:before="33" w:line="229" w:lineRule="auto"/>
              <w:ind w:left="11"/>
            </w:pPr>
            <w:r>
              <w:rPr>
                <w:spacing w:val="8"/>
              </w:rPr>
              <w:t>九、卫生健康支出</w:t>
            </w:r>
          </w:p>
        </w:tc>
        <w:tc>
          <w:tcPr>
            <w:tcW w:w="503" w:type="dxa"/>
            <w:vAlign w:val="top"/>
          </w:tcPr>
          <w:p w14:paraId="7E318F44">
            <w:pPr>
              <w:pStyle w:val="6"/>
              <w:spacing w:before="64" w:line="190" w:lineRule="auto"/>
              <w:ind w:left="150"/>
            </w:pPr>
            <w:r>
              <w:rPr>
                <w:spacing w:val="1"/>
              </w:rPr>
              <w:t>41</w:t>
            </w:r>
          </w:p>
        </w:tc>
        <w:tc>
          <w:tcPr>
            <w:tcW w:w="1507" w:type="dxa"/>
            <w:vAlign w:val="top"/>
          </w:tcPr>
          <w:p w14:paraId="225D8859">
            <w:pPr>
              <w:pStyle w:val="6"/>
              <w:spacing w:before="64" w:line="190" w:lineRule="auto"/>
              <w:jc w:val="right"/>
            </w:pPr>
            <w:r>
              <w:t>13.88</w:t>
            </w:r>
          </w:p>
        </w:tc>
        <w:tc>
          <w:tcPr>
            <w:tcW w:w="1507" w:type="dxa"/>
            <w:vAlign w:val="top"/>
          </w:tcPr>
          <w:p w14:paraId="7D1E4E0C">
            <w:pPr>
              <w:pStyle w:val="6"/>
              <w:spacing w:before="64" w:line="190" w:lineRule="auto"/>
              <w:jc w:val="right"/>
            </w:pPr>
            <w:r>
              <w:t>13.88</w:t>
            </w:r>
          </w:p>
        </w:tc>
        <w:tc>
          <w:tcPr>
            <w:tcW w:w="1507" w:type="dxa"/>
            <w:vAlign w:val="top"/>
          </w:tcPr>
          <w:p w14:paraId="35080762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BCEE8EA">
            <w:pPr>
              <w:rPr>
                <w:rFonts w:ascii="Arial"/>
                <w:sz w:val="21"/>
              </w:rPr>
            </w:pPr>
          </w:p>
        </w:tc>
      </w:tr>
      <w:tr w14:paraId="56891F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032C064C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704A1BB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10</w:t>
            </w:r>
          </w:p>
        </w:tc>
        <w:tc>
          <w:tcPr>
            <w:tcW w:w="1507" w:type="dxa"/>
            <w:vAlign w:val="top"/>
          </w:tcPr>
          <w:p w14:paraId="258C1433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6A59584">
            <w:pPr>
              <w:pStyle w:val="6"/>
              <w:spacing w:before="33" w:line="230" w:lineRule="auto"/>
              <w:ind w:left="7"/>
            </w:pPr>
            <w:r>
              <w:rPr>
                <w:spacing w:val="8"/>
              </w:rPr>
              <w:t>十、节能环保支出</w:t>
            </w:r>
          </w:p>
        </w:tc>
        <w:tc>
          <w:tcPr>
            <w:tcW w:w="503" w:type="dxa"/>
            <w:vAlign w:val="top"/>
          </w:tcPr>
          <w:p w14:paraId="3C620ACD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42</w:t>
            </w:r>
          </w:p>
        </w:tc>
        <w:tc>
          <w:tcPr>
            <w:tcW w:w="1507" w:type="dxa"/>
            <w:vAlign w:val="top"/>
          </w:tcPr>
          <w:p w14:paraId="353B5F77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0556F29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E0B3EA1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AC7DEB7">
            <w:pPr>
              <w:rPr>
                <w:rFonts w:ascii="Arial"/>
                <w:sz w:val="21"/>
              </w:rPr>
            </w:pPr>
          </w:p>
        </w:tc>
      </w:tr>
      <w:tr w14:paraId="725609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174EAC3D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7FE0C832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11</w:t>
            </w:r>
          </w:p>
        </w:tc>
        <w:tc>
          <w:tcPr>
            <w:tcW w:w="1507" w:type="dxa"/>
            <w:vAlign w:val="top"/>
          </w:tcPr>
          <w:p w14:paraId="42A81D17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67B6D86">
            <w:pPr>
              <w:pStyle w:val="6"/>
              <w:spacing w:before="33" w:line="229" w:lineRule="auto"/>
              <w:ind w:left="7"/>
            </w:pPr>
            <w:r>
              <w:rPr>
                <w:spacing w:val="9"/>
              </w:rPr>
              <w:t>十一、城乡社区支出</w:t>
            </w:r>
          </w:p>
        </w:tc>
        <w:tc>
          <w:tcPr>
            <w:tcW w:w="503" w:type="dxa"/>
            <w:vAlign w:val="top"/>
          </w:tcPr>
          <w:p w14:paraId="446BE510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43</w:t>
            </w:r>
          </w:p>
        </w:tc>
        <w:tc>
          <w:tcPr>
            <w:tcW w:w="1507" w:type="dxa"/>
            <w:vAlign w:val="top"/>
          </w:tcPr>
          <w:p w14:paraId="7F4F9036">
            <w:pPr>
              <w:pStyle w:val="6"/>
              <w:spacing w:before="64" w:line="190" w:lineRule="auto"/>
              <w:jc w:val="right"/>
            </w:pPr>
            <w:r>
              <w:rPr>
                <w:spacing w:val="3"/>
              </w:rPr>
              <w:t>531.78</w:t>
            </w:r>
          </w:p>
        </w:tc>
        <w:tc>
          <w:tcPr>
            <w:tcW w:w="1507" w:type="dxa"/>
            <w:vAlign w:val="top"/>
          </w:tcPr>
          <w:p w14:paraId="3C4DF1DD">
            <w:pPr>
              <w:pStyle w:val="6"/>
              <w:spacing w:before="65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1507" w:type="dxa"/>
            <w:vAlign w:val="top"/>
          </w:tcPr>
          <w:p w14:paraId="219A6201">
            <w:pPr>
              <w:pStyle w:val="6"/>
              <w:spacing w:before="65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17" w:type="dxa"/>
            <w:vAlign w:val="top"/>
          </w:tcPr>
          <w:p w14:paraId="117A26C4">
            <w:pPr>
              <w:rPr>
                <w:rFonts w:ascii="Arial"/>
                <w:sz w:val="21"/>
              </w:rPr>
            </w:pPr>
          </w:p>
        </w:tc>
      </w:tr>
      <w:tr w14:paraId="6A06C8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03E304C7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5249ABC1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12</w:t>
            </w:r>
          </w:p>
        </w:tc>
        <w:tc>
          <w:tcPr>
            <w:tcW w:w="1507" w:type="dxa"/>
            <w:vAlign w:val="top"/>
          </w:tcPr>
          <w:p w14:paraId="2054C416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335FA870">
            <w:pPr>
              <w:pStyle w:val="6"/>
              <w:spacing w:before="33" w:line="229" w:lineRule="auto"/>
              <w:ind w:left="7"/>
            </w:pPr>
            <w:r>
              <w:rPr>
                <w:spacing w:val="8"/>
              </w:rPr>
              <w:t>十二、农林水支出</w:t>
            </w:r>
          </w:p>
        </w:tc>
        <w:tc>
          <w:tcPr>
            <w:tcW w:w="503" w:type="dxa"/>
            <w:vAlign w:val="top"/>
          </w:tcPr>
          <w:p w14:paraId="19355B75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44</w:t>
            </w:r>
          </w:p>
        </w:tc>
        <w:tc>
          <w:tcPr>
            <w:tcW w:w="1507" w:type="dxa"/>
            <w:vAlign w:val="top"/>
          </w:tcPr>
          <w:p w14:paraId="14908D52">
            <w:pPr>
              <w:pStyle w:val="6"/>
              <w:spacing w:before="64" w:line="190" w:lineRule="auto"/>
              <w:jc w:val="right"/>
            </w:pPr>
            <w:r>
              <w:rPr>
                <w:spacing w:val="2"/>
              </w:rPr>
              <w:t>31.65</w:t>
            </w:r>
          </w:p>
        </w:tc>
        <w:tc>
          <w:tcPr>
            <w:tcW w:w="1507" w:type="dxa"/>
            <w:vAlign w:val="top"/>
          </w:tcPr>
          <w:p w14:paraId="6FF2C5EB">
            <w:pPr>
              <w:pStyle w:val="6"/>
              <w:spacing w:before="64" w:line="190" w:lineRule="auto"/>
              <w:jc w:val="right"/>
            </w:pPr>
            <w:r>
              <w:rPr>
                <w:spacing w:val="2"/>
              </w:rPr>
              <w:t>31.65</w:t>
            </w:r>
          </w:p>
        </w:tc>
        <w:tc>
          <w:tcPr>
            <w:tcW w:w="1507" w:type="dxa"/>
            <w:vAlign w:val="top"/>
          </w:tcPr>
          <w:p w14:paraId="10439524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3F067D5A">
            <w:pPr>
              <w:rPr>
                <w:rFonts w:ascii="Arial"/>
                <w:sz w:val="21"/>
              </w:rPr>
            </w:pPr>
          </w:p>
        </w:tc>
      </w:tr>
      <w:tr w14:paraId="350042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056BDEA3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008CD5E8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13</w:t>
            </w:r>
          </w:p>
        </w:tc>
        <w:tc>
          <w:tcPr>
            <w:tcW w:w="1507" w:type="dxa"/>
            <w:vAlign w:val="top"/>
          </w:tcPr>
          <w:p w14:paraId="69B63684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4140C324">
            <w:pPr>
              <w:pStyle w:val="6"/>
              <w:spacing w:before="33" w:line="229" w:lineRule="auto"/>
              <w:ind w:left="7"/>
            </w:pPr>
            <w:r>
              <w:rPr>
                <w:spacing w:val="9"/>
              </w:rPr>
              <w:t>十三、交通运输支出</w:t>
            </w:r>
          </w:p>
        </w:tc>
        <w:tc>
          <w:tcPr>
            <w:tcW w:w="503" w:type="dxa"/>
            <w:vAlign w:val="top"/>
          </w:tcPr>
          <w:p w14:paraId="25413B26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45</w:t>
            </w:r>
          </w:p>
        </w:tc>
        <w:tc>
          <w:tcPr>
            <w:tcW w:w="1507" w:type="dxa"/>
            <w:vAlign w:val="top"/>
          </w:tcPr>
          <w:p w14:paraId="1F8F8DD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6BF043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78B2269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713C1303">
            <w:pPr>
              <w:rPr>
                <w:rFonts w:ascii="Arial"/>
                <w:sz w:val="21"/>
              </w:rPr>
            </w:pPr>
          </w:p>
        </w:tc>
      </w:tr>
      <w:tr w14:paraId="7CA0FF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505829B6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3D9DD7AE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14</w:t>
            </w:r>
          </w:p>
        </w:tc>
        <w:tc>
          <w:tcPr>
            <w:tcW w:w="1507" w:type="dxa"/>
            <w:vAlign w:val="top"/>
          </w:tcPr>
          <w:p w14:paraId="1920CDC1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088C3290">
            <w:pPr>
              <w:pStyle w:val="6"/>
              <w:spacing w:before="33" w:line="229" w:lineRule="auto"/>
              <w:ind w:left="7"/>
            </w:pPr>
            <w:r>
              <w:rPr>
                <w:spacing w:val="9"/>
              </w:rPr>
              <w:t>十四、资源勘探工业信息等支出</w:t>
            </w:r>
          </w:p>
        </w:tc>
        <w:tc>
          <w:tcPr>
            <w:tcW w:w="503" w:type="dxa"/>
            <w:vAlign w:val="top"/>
          </w:tcPr>
          <w:p w14:paraId="0DBA7F6D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46</w:t>
            </w:r>
          </w:p>
        </w:tc>
        <w:tc>
          <w:tcPr>
            <w:tcW w:w="1507" w:type="dxa"/>
            <w:vAlign w:val="top"/>
          </w:tcPr>
          <w:p w14:paraId="00CE6E6C">
            <w:pPr>
              <w:pStyle w:val="6"/>
              <w:spacing w:before="65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07" w:type="dxa"/>
            <w:vAlign w:val="top"/>
          </w:tcPr>
          <w:p w14:paraId="2855DC84">
            <w:pPr>
              <w:pStyle w:val="6"/>
              <w:spacing w:before="65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1507" w:type="dxa"/>
            <w:vAlign w:val="top"/>
          </w:tcPr>
          <w:p w14:paraId="5571541A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0DE59D68">
            <w:pPr>
              <w:rPr>
                <w:rFonts w:ascii="Arial"/>
                <w:sz w:val="21"/>
              </w:rPr>
            </w:pPr>
          </w:p>
        </w:tc>
      </w:tr>
      <w:tr w14:paraId="22EBF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4BD76870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D828581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15</w:t>
            </w:r>
          </w:p>
        </w:tc>
        <w:tc>
          <w:tcPr>
            <w:tcW w:w="1507" w:type="dxa"/>
            <w:vAlign w:val="top"/>
          </w:tcPr>
          <w:p w14:paraId="6D5D894B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37CBF3FF">
            <w:pPr>
              <w:pStyle w:val="6"/>
              <w:spacing w:before="33" w:line="229" w:lineRule="auto"/>
              <w:ind w:left="7"/>
            </w:pPr>
            <w:r>
              <w:rPr>
                <w:spacing w:val="9"/>
              </w:rPr>
              <w:t>十五、商业服务业等支出</w:t>
            </w:r>
          </w:p>
        </w:tc>
        <w:tc>
          <w:tcPr>
            <w:tcW w:w="503" w:type="dxa"/>
            <w:vAlign w:val="top"/>
          </w:tcPr>
          <w:p w14:paraId="02F9AA7F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47</w:t>
            </w:r>
          </w:p>
        </w:tc>
        <w:tc>
          <w:tcPr>
            <w:tcW w:w="1507" w:type="dxa"/>
            <w:vAlign w:val="top"/>
          </w:tcPr>
          <w:p w14:paraId="20FF79E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026CA6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91C4640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0D4E435B">
            <w:pPr>
              <w:rPr>
                <w:rFonts w:ascii="Arial"/>
                <w:sz w:val="21"/>
              </w:rPr>
            </w:pPr>
          </w:p>
        </w:tc>
      </w:tr>
      <w:tr w14:paraId="7EF0151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42B6A8AB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CBE7DFE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16</w:t>
            </w:r>
          </w:p>
        </w:tc>
        <w:tc>
          <w:tcPr>
            <w:tcW w:w="1507" w:type="dxa"/>
            <w:vAlign w:val="top"/>
          </w:tcPr>
          <w:p w14:paraId="33BF9D5F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73C7F18">
            <w:pPr>
              <w:pStyle w:val="6"/>
              <w:spacing w:before="33" w:line="230" w:lineRule="auto"/>
              <w:ind w:left="7"/>
            </w:pPr>
            <w:r>
              <w:rPr>
                <w:spacing w:val="8"/>
              </w:rPr>
              <w:t>十六、金融支出</w:t>
            </w:r>
          </w:p>
        </w:tc>
        <w:tc>
          <w:tcPr>
            <w:tcW w:w="503" w:type="dxa"/>
            <w:vAlign w:val="top"/>
          </w:tcPr>
          <w:p w14:paraId="0D85FEDD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48</w:t>
            </w:r>
          </w:p>
        </w:tc>
        <w:tc>
          <w:tcPr>
            <w:tcW w:w="1507" w:type="dxa"/>
            <w:vAlign w:val="top"/>
          </w:tcPr>
          <w:p w14:paraId="210E54CC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25FE6F2C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D391A1E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8D780FA">
            <w:pPr>
              <w:rPr>
                <w:rFonts w:ascii="Arial"/>
                <w:sz w:val="21"/>
              </w:rPr>
            </w:pPr>
          </w:p>
        </w:tc>
      </w:tr>
      <w:tr w14:paraId="4A964F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6354347D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18F6DCD6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17</w:t>
            </w:r>
          </w:p>
        </w:tc>
        <w:tc>
          <w:tcPr>
            <w:tcW w:w="1507" w:type="dxa"/>
            <w:vAlign w:val="top"/>
          </w:tcPr>
          <w:p w14:paraId="41067F7E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1DDD7626">
            <w:pPr>
              <w:pStyle w:val="6"/>
              <w:spacing w:before="33" w:line="230" w:lineRule="auto"/>
              <w:ind w:left="7"/>
            </w:pPr>
            <w:r>
              <w:rPr>
                <w:spacing w:val="9"/>
              </w:rPr>
              <w:t>十七、援助其他地区支出</w:t>
            </w:r>
          </w:p>
        </w:tc>
        <w:tc>
          <w:tcPr>
            <w:tcW w:w="503" w:type="dxa"/>
            <w:vAlign w:val="top"/>
          </w:tcPr>
          <w:p w14:paraId="11B65196">
            <w:pPr>
              <w:pStyle w:val="6"/>
              <w:spacing w:before="65" w:line="189" w:lineRule="auto"/>
              <w:ind w:left="150"/>
            </w:pPr>
            <w:r>
              <w:rPr>
                <w:spacing w:val="1"/>
              </w:rPr>
              <w:t>49</w:t>
            </w:r>
          </w:p>
        </w:tc>
        <w:tc>
          <w:tcPr>
            <w:tcW w:w="1507" w:type="dxa"/>
            <w:vAlign w:val="top"/>
          </w:tcPr>
          <w:p w14:paraId="10C1AE9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6A0C150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B76B368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60323DAC">
            <w:pPr>
              <w:rPr>
                <w:rFonts w:ascii="Arial"/>
                <w:sz w:val="21"/>
              </w:rPr>
            </w:pPr>
          </w:p>
        </w:tc>
      </w:tr>
      <w:tr w14:paraId="530D7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0B957C23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772DC41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18</w:t>
            </w:r>
          </w:p>
        </w:tc>
        <w:tc>
          <w:tcPr>
            <w:tcW w:w="1507" w:type="dxa"/>
            <w:vAlign w:val="top"/>
          </w:tcPr>
          <w:p w14:paraId="3FF6D23B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1D749AC6">
            <w:pPr>
              <w:pStyle w:val="6"/>
              <w:spacing w:before="33" w:line="229" w:lineRule="auto"/>
              <w:ind w:left="7"/>
            </w:pPr>
            <w:r>
              <w:rPr>
                <w:spacing w:val="5"/>
              </w:rPr>
              <w:t>十八、</w:t>
            </w:r>
            <w:r>
              <w:rPr>
                <w:spacing w:val="-37"/>
              </w:rPr>
              <w:t xml:space="preserve"> </w:t>
            </w:r>
            <w:r>
              <w:rPr>
                <w:spacing w:val="5"/>
              </w:rPr>
              <w:t>自然资源海洋气象等支出</w:t>
            </w:r>
          </w:p>
        </w:tc>
        <w:tc>
          <w:tcPr>
            <w:tcW w:w="503" w:type="dxa"/>
            <w:vAlign w:val="top"/>
          </w:tcPr>
          <w:p w14:paraId="2C995035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50</w:t>
            </w:r>
          </w:p>
        </w:tc>
        <w:tc>
          <w:tcPr>
            <w:tcW w:w="1507" w:type="dxa"/>
            <w:vAlign w:val="top"/>
          </w:tcPr>
          <w:p w14:paraId="6AE8E63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69FB3352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00F43398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2F436495">
            <w:pPr>
              <w:rPr>
                <w:rFonts w:ascii="Arial"/>
                <w:sz w:val="21"/>
              </w:rPr>
            </w:pPr>
          </w:p>
        </w:tc>
      </w:tr>
      <w:tr w14:paraId="28C4AB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6215A0A1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222C808F">
            <w:pPr>
              <w:pStyle w:val="6"/>
              <w:spacing w:before="64" w:line="190" w:lineRule="auto"/>
              <w:ind w:left="161"/>
            </w:pPr>
            <w:r>
              <w:rPr>
                <w:spacing w:val="-7"/>
              </w:rPr>
              <w:t>19</w:t>
            </w:r>
          </w:p>
        </w:tc>
        <w:tc>
          <w:tcPr>
            <w:tcW w:w="1507" w:type="dxa"/>
            <w:vAlign w:val="top"/>
          </w:tcPr>
          <w:p w14:paraId="36DE21C5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DA4B3A2">
            <w:pPr>
              <w:pStyle w:val="6"/>
              <w:spacing w:before="33" w:line="229" w:lineRule="auto"/>
              <w:ind w:left="7"/>
            </w:pPr>
            <w:r>
              <w:rPr>
                <w:spacing w:val="9"/>
              </w:rPr>
              <w:t>十九、住房保障支出</w:t>
            </w:r>
          </w:p>
        </w:tc>
        <w:tc>
          <w:tcPr>
            <w:tcW w:w="503" w:type="dxa"/>
            <w:vAlign w:val="top"/>
          </w:tcPr>
          <w:p w14:paraId="74471C6F">
            <w:pPr>
              <w:pStyle w:val="6"/>
              <w:spacing w:before="64" w:line="190" w:lineRule="auto"/>
              <w:ind w:left="155"/>
            </w:pPr>
            <w:r>
              <w:rPr>
                <w:spacing w:val="-1"/>
              </w:rPr>
              <w:t>51</w:t>
            </w:r>
          </w:p>
        </w:tc>
        <w:tc>
          <w:tcPr>
            <w:tcW w:w="1507" w:type="dxa"/>
            <w:vAlign w:val="top"/>
          </w:tcPr>
          <w:p w14:paraId="3A9FE556">
            <w:pPr>
              <w:pStyle w:val="6"/>
              <w:spacing w:before="64" w:line="190" w:lineRule="auto"/>
              <w:jc w:val="right"/>
            </w:pPr>
            <w:r>
              <w:t>18.41</w:t>
            </w:r>
          </w:p>
        </w:tc>
        <w:tc>
          <w:tcPr>
            <w:tcW w:w="1507" w:type="dxa"/>
            <w:vAlign w:val="top"/>
          </w:tcPr>
          <w:p w14:paraId="48BB2533">
            <w:pPr>
              <w:pStyle w:val="6"/>
              <w:spacing w:before="64" w:line="190" w:lineRule="auto"/>
              <w:jc w:val="right"/>
            </w:pPr>
            <w:r>
              <w:t>18.41</w:t>
            </w:r>
          </w:p>
        </w:tc>
        <w:tc>
          <w:tcPr>
            <w:tcW w:w="1507" w:type="dxa"/>
            <w:vAlign w:val="top"/>
          </w:tcPr>
          <w:p w14:paraId="12EA4FAA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6F8CD68D">
            <w:pPr>
              <w:rPr>
                <w:rFonts w:ascii="Arial"/>
                <w:sz w:val="21"/>
              </w:rPr>
            </w:pPr>
          </w:p>
        </w:tc>
      </w:tr>
      <w:tr w14:paraId="359A1A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1EE6DE22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15AEEC01">
            <w:pPr>
              <w:pStyle w:val="6"/>
              <w:spacing w:before="65" w:line="189" w:lineRule="auto"/>
              <w:ind w:left="149"/>
            </w:pPr>
            <w:r>
              <w:t>20</w:t>
            </w:r>
          </w:p>
        </w:tc>
        <w:tc>
          <w:tcPr>
            <w:tcW w:w="1507" w:type="dxa"/>
            <w:vAlign w:val="top"/>
          </w:tcPr>
          <w:p w14:paraId="79780BE4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5E557A94">
            <w:pPr>
              <w:pStyle w:val="6"/>
              <w:spacing w:before="33" w:line="228" w:lineRule="auto"/>
              <w:ind w:left="9"/>
            </w:pPr>
            <w:r>
              <w:rPr>
                <w:spacing w:val="8"/>
              </w:rPr>
              <w:t>二十、粮油物资储备支出</w:t>
            </w:r>
          </w:p>
        </w:tc>
        <w:tc>
          <w:tcPr>
            <w:tcW w:w="503" w:type="dxa"/>
            <w:vAlign w:val="top"/>
          </w:tcPr>
          <w:p w14:paraId="4809173C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52</w:t>
            </w:r>
          </w:p>
        </w:tc>
        <w:tc>
          <w:tcPr>
            <w:tcW w:w="1507" w:type="dxa"/>
            <w:vAlign w:val="top"/>
          </w:tcPr>
          <w:p w14:paraId="03842BB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F9B6E6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F132698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7858194C">
            <w:pPr>
              <w:rPr>
                <w:rFonts w:ascii="Arial"/>
                <w:sz w:val="21"/>
              </w:rPr>
            </w:pPr>
          </w:p>
        </w:tc>
      </w:tr>
      <w:tr w14:paraId="3E908D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5A44A99A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5F53DD4C">
            <w:pPr>
              <w:pStyle w:val="6"/>
              <w:spacing w:before="64" w:line="190" w:lineRule="auto"/>
              <w:ind w:left="149"/>
            </w:pPr>
            <w:r>
              <w:t>21</w:t>
            </w:r>
          </w:p>
        </w:tc>
        <w:tc>
          <w:tcPr>
            <w:tcW w:w="1507" w:type="dxa"/>
            <w:vAlign w:val="top"/>
          </w:tcPr>
          <w:p w14:paraId="09B1383E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2BD36419">
            <w:pPr>
              <w:pStyle w:val="6"/>
              <w:spacing w:before="33" w:line="228" w:lineRule="auto"/>
              <w:ind w:left="9"/>
            </w:pPr>
            <w:r>
              <w:rPr>
                <w:spacing w:val="9"/>
              </w:rPr>
              <w:t>二十一、国有资本经营预算支出</w:t>
            </w:r>
          </w:p>
        </w:tc>
        <w:tc>
          <w:tcPr>
            <w:tcW w:w="503" w:type="dxa"/>
            <w:vAlign w:val="top"/>
          </w:tcPr>
          <w:p w14:paraId="61778CB2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53</w:t>
            </w:r>
          </w:p>
        </w:tc>
        <w:tc>
          <w:tcPr>
            <w:tcW w:w="1507" w:type="dxa"/>
            <w:vAlign w:val="top"/>
          </w:tcPr>
          <w:p w14:paraId="042D2A3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CAEA2C2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6155FC6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6310D54C">
            <w:pPr>
              <w:rPr>
                <w:rFonts w:ascii="Arial"/>
                <w:sz w:val="21"/>
              </w:rPr>
            </w:pPr>
          </w:p>
        </w:tc>
      </w:tr>
      <w:tr w14:paraId="72AC4F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3B716683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9831AB7">
            <w:pPr>
              <w:pStyle w:val="6"/>
              <w:spacing w:before="65" w:line="189" w:lineRule="auto"/>
              <w:ind w:left="149"/>
            </w:pPr>
            <w:r>
              <w:t>22</w:t>
            </w:r>
          </w:p>
        </w:tc>
        <w:tc>
          <w:tcPr>
            <w:tcW w:w="1507" w:type="dxa"/>
            <w:vAlign w:val="top"/>
          </w:tcPr>
          <w:p w14:paraId="1CB17863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3FF237C8">
            <w:pPr>
              <w:pStyle w:val="6"/>
              <w:spacing w:before="33" w:line="229" w:lineRule="auto"/>
              <w:ind w:left="9"/>
            </w:pPr>
            <w:r>
              <w:rPr>
                <w:spacing w:val="9"/>
              </w:rPr>
              <w:t>二十二、灾害防治及应急管理支出</w:t>
            </w:r>
          </w:p>
        </w:tc>
        <w:tc>
          <w:tcPr>
            <w:tcW w:w="503" w:type="dxa"/>
            <w:vAlign w:val="top"/>
          </w:tcPr>
          <w:p w14:paraId="467CEA82">
            <w:pPr>
              <w:pStyle w:val="6"/>
              <w:spacing w:before="65" w:line="189" w:lineRule="auto"/>
              <w:ind w:left="155"/>
            </w:pPr>
            <w:r>
              <w:rPr>
                <w:spacing w:val="-1"/>
              </w:rPr>
              <w:t>54</w:t>
            </w:r>
          </w:p>
        </w:tc>
        <w:tc>
          <w:tcPr>
            <w:tcW w:w="1507" w:type="dxa"/>
            <w:vAlign w:val="top"/>
          </w:tcPr>
          <w:p w14:paraId="17BB13E7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77AD6A66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6C40495F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7EA6915D">
            <w:pPr>
              <w:rPr>
                <w:rFonts w:ascii="Arial"/>
                <w:sz w:val="21"/>
              </w:rPr>
            </w:pPr>
          </w:p>
        </w:tc>
      </w:tr>
      <w:tr w14:paraId="48D93B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02" w:type="dxa"/>
            <w:vAlign w:val="top"/>
          </w:tcPr>
          <w:p w14:paraId="7779F3CE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1C6870A">
            <w:pPr>
              <w:pStyle w:val="6"/>
              <w:spacing w:before="65" w:line="189" w:lineRule="auto"/>
              <w:ind w:left="149"/>
            </w:pPr>
            <w:r>
              <w:t>23</w:t>
            </w:r>
          </w:p>
        </w:tc>
        <w:tc>
          <w:tcPr>
            <w:tcW w:w="1507" w:type="dxa"/>
            <w:vAlign w:val="top"/>
          </w:tcPr>
          <w:p w14:paraId="07F72651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22E1680">
            <w:pPr>
              <w:pStyle w:val="6"/>
              <w:spacing w:before="33" w:line="230" w:lineRule="auto"/>
              <w:ind w:left="9"/>
            </w:pPr>
            <w:r>
              <w:rPr>
                <w:spacing w:val="8"/>
              </w:rPr>
              <w:t>二十三、其他支出</w:t>
            </w:r>
          </w:p>
        </w:tc>
        <w:tc>
          <w:tcPr>
            <w:tcW w:w="503" w:type="dxa"/>
            <w:vAlign w:val="top"/>
          </w:tcPr>
          <w:p w14:paraId="21B07452">
            <w:pPr>
              <w:pStyle w:val="6"/>
              <w:spacing w:before="66" w:line="188" w:lineRule="auto"/>
              <w:ind w:left="155"/>
            </w:pPr>
            <w:r>
              <w:rPr>
                <w:spacing w:val="-1"/>
              </w:rPr>
              <w:t>55</w:t>
            </w:r>
          </w:p>
        </w:tc>
        <w:tc>
          <w:tcPr>
            <w:tcW w:w="1507" w:type="dxa"/>
            <w:vAlign w:val="top"/>
          </w:tcPr>
          <w:p w14:paraId="5BF3B1BB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08320C1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263D03B5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684F15D8">
            <w:pPr>
              <w:rPr>
                <w:rFonts w:ascii="Arial"/>
                <w:sz w:val="21"/>
              </w:rPr>
            </w:pPr>
          </w:p>
        </w:tc>
      </w:tr>
      <w:tr w14:paraId="3ED9B9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</w:trPr>
        <w:tc>
          <w:tcPr>
            <w:tcW w:w="14552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BC666BD">
            <w:pPr>
              <w:pStyle w:val="6"/>
              <w:spacing w:before="25" w:line="197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注：1.本表反映部门本年度一般公共预算财政拨款、政府性基金预算财政拨款和国有资本经营预算财政拨款的总收支和</w:t>
            </w:r>
            <w:r>
              <w:rPr>
                <w:spacing w:val="-1"/>
                <w:sz w:val="18"/>
                <w:szCs w:val="18"/>
              </w:rPr>
              <w:t>年末结转结余情况。</w:t>
            </w:r>
          </w:p>
        </w:tc>
      </w:tr>
      <w:tr w14:paraId="2AFEBD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" w:hRule="atLeast"/>
        </w:trPr>
        <w:tc>
          <w:tcPr>
            <w:tcW w:w="14552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430E791">
            <w:pPr>
              <w:pStyle w:val="6"/>
              <w:spacing w:before="35" w:line="207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35160C33">
      <w:pPr>
        <w:pStyle w:val="2"/>
      </w:pPr>
    </w:p>
    <w:p w14:paraId="41AB4276">
      <w:pPr>
        <w:sectPr>
          <w:footerReference r:id="rId19" w:type="default"/>
          <w:pgSz w:w="16837" w:h="11905"/>
          <w:pgMar w:top="475" w:right="1199" w:bottom="899" w:left="1070" w:header="0" w:footer="720" w:gutter="0"/>
          <w:cols w:space="720" w:num="1"/>
        </w:sectPr>
      </w:pPr>
    </w:p>
    <w:p w14:paraId="12362218">
      <w:pPr>
        <w:pStyle w:val="2"/>
        <w:spacing w:line="1201" w:lineRule="exact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3256280</wp:posOffset>
            </wp:positionH>
            <wp:positionV relativeFrom="paragraph">
              <wp:posOffset>114300</wp:posOffset>
            </wp:positionV>
            <wp:extent cx="2727325" cy="218440"/>
            <wp:effectExtent l="0" t="0" r="0" b="0"/>
            <wp:wrapNone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727537" cy="218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4"/>
        </w:rPr>
        <w:pict>
          <v:group id="_x0000_s1026" o:spid="_x0000_s1026" o:spt="203" style="height:60.4pt;width:728.15pt;" coordsize="14563,1208">
            <o:lock v:ext="edit"/>
            <v:group id="_x0000_s1027" o:spid="_x0000_s1027" o:spt="203" style="position:absolute;left:0;top:0;height:1196;width:14563;" coordsize="14563,1196">
              <o:lock v:ext="edit"/>
              <v:shape id="_x0000_s1028" o:spid="_x0000_s1028" style="position:absolute;left:4;top:0;height:905;width:14558;" filled="f" stroked="t" coordsize="14558,905" path="m0,4l14557,4m13053,570l14557,570m13053,900l14557,900e">
                <v:fill on="f" focussize="0,0"/>
                <v:stroke weight="0.48pt" color="#FFFFFF" miterlimit="2" joinstyle="bevel"/>
                <v:imagedata o:title=""/>
                <o:lock v:ext="edit"/>
              </v:shape>
              <v:shape id="_x0000_s1029" o:spid="_x0000_s1029" style="position:absolute;left:0;top:565;height:350;width:13059;" filled="f" stroked="t" coordsize="13059,350" path="m0,9l13058,9m0,339l13058,339e">
                <v:fill on="f" focussize="0,0"/>
                <v:stroke weight="0.96pt" color="#FFFFFF" miterlimit="2" joinstyle="bevel"/>
                <v:imagedata o:title=""/>
                <o:lock v:ext="edit"/>
              </v:shape>
              <v:shape id="_x0000_s1030" o:spid="_x0000_s1030" style="position:absolute;left:4;top:0;height:1196;width:14558;" filled="f" stroked="t" coordsize="14558,1196" path="m4,0l4,565m4,915l4,1196m14552,9l14552,1196e">
                <v:fill on="f" focussize="0,0"/>
                <v:stroke weight="0.48pt" color="#FFFFFF" miterlimit="2" joinstyle="bevel"/>
                <v:imagedata o:title=""/>
                <o:lock v:ext="edit"/>
              </v:shape>
              <v:shape id="_x0000_s1031" o:spid="_x0000_s1031" style="position:absolute;left:0;top:565;height:630;width:13059;" filled="f" stroked="t" coordsize="13059,630" path="m9,0l9,349m2704,0l2704,330m3207,0l3207,330m4716,0l4716,330m8018,0l8018,330m8521,0l8521,330m10030,0l10030,330m11539,0l11539,630m13048,19l13048,630e">
                <v:fill on="f" focussize="0,0"/>
                <v:stroke weight="0.96pt" color="#FFFFFF" miterlimit="2" joinstyle="bevel"/>
                <v:imagedata o:title=""/>
                <o:lock v:ext="edit"/>
              </v:shape>
            </v:group>
            <v:shape id="_x0000_s1032" o:spid="_x0000_s1032" o:spt="202" type="#_x0000_t202" style="position:absolute;left:-20;top:-20;height:1248;width:14603;" filled="f" stroked="f" coordsize="21600,21600">
              <v:path/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E4856F8"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 w14:paraId="09F0439B">
                    <w:pPr>
                      <w:spacing w:line="294" w:lineRule="auto"/>
                      <w:rPr>
                        <w:rFonts w:ascii="Arial"/>
                        <w:sz w:val="21"/>
                      </w:rPr>
                    </w:pPr>
                  </w:p>
                  <w:p w14:paraId="200583C2">
                    <w:pPr>
                      <w:spacing w:before="86" w:line="200" w:lineRule="exact"/>
                      <w:ind w:left="13769"/>
                      <w:rPr>
                        <w:rFonts w:ascii="微软雅黑" w:hAnsi="微软雅黑" w:eastAsia="微软雅黑" w:cs="微软雅黑"/>
                        <w:sz w:val="20"/>
                        <w:szCs w:val="20"/>
                      </w:rPr>
                    </w:pPr>
                    <w:r>
                      <w:rPr>
                        <w:rFonts w:ascii="微软雅黑" w:hAnsi="微软雅黑" w:eastAsia="微软雅黑" w:cs="微软雅黑"/>
                        <w:spacing w:val="-6"/>
                        <w:w w:val="97"/>
                        <w:position w:val="-1"/>
                        <w:sz w:val="20"/>
                        <w:szCs w:val="20"/>
                      </w:rPr>
                      <w:t>公开04表</w:t>
                    </w:r>
                  </w:p>
                  <w:p w14:paraId="23606FAB">
                    <w:pPr>
                      <w:spacing w:before="133" w:line="201" w:lineRule="auto"/>
                      <w:ind w:left="44"/>
                      <w:rPr>
                        <w:rFonts w:ascii="微软雅黑" w:hAnsi="微软雅黑" w:eastAsia="微软雅黑" w:cs="微软雅黑"/>
                        <w:sz w:val="19"/>
                        <w:szCs w:val="19"/>
                      </w:rPr>
                    </w:pPr>
                    <w:r>
                      <w:rPr>
                        <w:rFonts w:ascii="宋体" w:hAnsi="宋体" w:eastAsia="宋体" w:cs="宋体"/>
                        <w:spacing w:val="9"/>
                        <w:sz w:val="19"/>
                        <w:szCs w:val="19"/>
                      </w:rPr>
                      <w:t>部门：湖南衡阳西渡高新技术产业园界牌陶瓷工业园管委会</w:t>
                    </w:r>
                    <w:r>
                      <w:rPr>
                        <w:rFonts w:ascii="宋体" w:hAnsi="宋体" w:eastAsia="宋体" w:cs="宋体"/>
                        <w:spacing w:val="1"/>
                        <w:sz w:val="19"/>
                        <w:szCs w:val="19"/>
                      </w:rPr>
                      <w:t xml:space="preserve">                                                                      </w:t>
                    </w:r>
                    <w:r>
                      <w:rPr>
                        <w:rFonts w:ascii="宋体" w:hAnsi="宋体" w:eastAsia="宋体" w:cs="宋体"/>
                        <w:sz w:val="19"/>
                        <w:szCs w:val="19"/>
                      </w:rPr>
                      <w:t xml:space="preserve">             </w:t>
                    </w:r>
                    <w:r>
                      <w:rPr>
                        <w:rFonts w:ascii="微软雅黑" w:hAnsi="微软雅黑" w:eastAsia="微软雅黑" w:cs="微软雅黑"/>
                        <w:spacing w:val="9"/>
                        <w:position w:val="1"/>
                        <w:sz w:val="19"/>
                        <w:szCs w:val="19"/>
                      </w:rPr>
                      <w:t>金额单位:  万元</w:t>
                    </w:r>
                  </w:p>
                </w:txbxContent>
              </v:textbox>
            </v:shape>
            <w10:wrap type="none"/>
            <w10:anchorlock/>
          </v:group>
        </w:pict>
      </w:r>
    </w:p>
    <w:tbl>
      <w:tblPr>
        <w:tblStyle w:val="5"/>
        <w:tblW w:w="1455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02"/>
        <w:gridCol w:w="503"/>
        <w:gridCol w:w="1507"/>
        <w:gridCol w:w="3299"/>
        <w:gridCol w:w="503"/>
        <w:gridCol w:w="1507"/>
        <w:gridCol w:w="1507"/>
        <w:gridCol w:w="1507"/>
        <w:gridCol w:w="1517"/>
      </w:tblGrid>
      <w:tr w14:paraId="498ED7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4712" w:type="dxa"/>
            <w:gridSpan w:val="3"/>
            <w:shd w:val="clear" w:color="auto" w:fill="C0C0C0"/>
            <w:vAlign w:val="top"/>
          </w:tcPr>
          <w:p w14:paraId="214C620F">
            <w:pPr>
              <w:spacing w:line="431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2979420" cy="273685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927" cy="2739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840" w:type="dxa"/>
            <w:gridSpan w:val="6"/>
            <w:shd w:val="clear" w:color="auto" w:fill="BFBFBF"/>
            <w:vAlign w:val="top"/>
          </w:tcPr>
          <w:p w14:paraId="63876651">
            <w:pPr>
              <w:rPr>
                <w:rFonts w:ascii="Arial"/>
                <w:sz w:val="21"/>
              </w:rPr>
            </w:pPr>
          </w:p>
        </w:tc>
      </w:tr>
      <w:tr w14:paraId="0450C2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</w:trPr>
        <w:tc>
          <w:tcPr>
            <w:tcW w:w="2702" w:type="dxa"/>
            <w:shd w:val="clear" w:color="auto" w:fill="C0C0C0"/>
            <w:vAlign w:val="top"/>
          </w:tcPr>
          <w:p w14:paraId="757BF9E0">
            <w:pPr>
              <w:pStyle w:val="6"/>
              <w:spacing w:before="154" w:line="222" w:lineRule="auto"/>
              <w:ind w:left="1144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项目</w:t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4D320A16">
            <w:pPr>
              <w:pStyle w:val="6"/>
              <w:spacing w:before="154" w:line="221" w:lineRule="auto"/>
              <w:ind w:left="40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行次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2981BA31">
            <w:pPr>
              <w:pStyle w:val="6"/>
              <w:spacing w:before="154" w:line="221" w:lineRule="auto"/>
              <w:ind w:left="541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金额</w:t>
            </w:r>
          </w:p>
        </w:tc>
        <w:tc>
          <w:tcPr>
            <w:tcW w:w="3299" w:type="dxa"/>
            <w:shd w:val="clear" w:color="auto" w:fill="C0C0C0"/>
            <w:vAlign w:val="top"/>
          </w:tcPr>
          <w:p w14:paraId="254A3C10">
            <w:pPr>
              <w:pStyle w:val="6"/>
              <w:spacing w:before="154" w:line="222" w:lineRule="auto"/>
              <w:ind w:left="1443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项目</w:t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27A957C2">
            <w:pPr>
              <w:pStyle w:val="6"/>
              <w:spacing w:before="154" w:line="221" w:lineRule="auto"/>
              <w:ind w:left="45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行次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4D5C7C9E">
            <w:pPr>
              <w:spacing w:line="531" w:lineRule="exact"/>
              <w:ind w:firstLine="2"/>
            </w:pPr>
            <w:r>
              <w:rPr>
                <w:position w:val="-10"/>
              </w:rPr>
              <w:drawing>
                <wp:inline distT="0" distB="0" distL="0" distR="0">
                  <wp:extent cx="945515" cy="337185"/>
                  <wp:effectExtent l="0" t="0" r="0" b="0"/>
                  <wp:docPr id="104" name="IM 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IM 104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3374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2E5960B8">
            <w:pPr>
              <w:pStyle w:val="6"/>
              <w:spacing w:before="17" w:line="216" w:lineRule="auto"/>
              <w:ind w:left="326" w:right="72" w:hanging="215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一般公共预算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财政拨款</w:t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394615CC">
            <w:pPr>
              <w:pStyle w:val="6"/>
              <w:spacing w:before="17" w:line="216" w:lineRule="auto"/>
              <w:ind w:left="220" w:right="72" w:hanging="11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政府性基金预</w:t>
            </w:r>
            <w:r>
              <w:rPr>
                <w:spacing w:val="3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算财政拨款</w:t>
            </w:r>
          </w:p>
        </w:tc>
        <w:tc>
          <w:tcPr>
            <w:tcW w:w="1517" w:type="dxa"/>
            <w:shd w:val="clear" w:color="auto" w:fill="C0C0C0"/>
            <w:vAlign w:val="top"/>
          </w:tcPr>
          <w:p w14:paraId="1F0F01CB">
            <w:pPr>
              <w:pStyle w:val="6"/>
              <w:spacing w:before="17" w:line="216" w:lineRule="auto"/>
              <w:ind w:left="112" w:right="79" w:firstLine="19"/>
              <w:rPr>
                <w:sz w:val="22"/>
                <w:szCs w:val="22"/>
              </w:rPr>
            </w:pPr>
            <w:r>
              <w:rPr>
                <w:spacing w:val="-6"/>
                <w:sz w:val="22"/>
                <w:szCs w:val="22"/>
              </w:rPr>
              <w:t>国有资本经营</w:t>
            </w:r>
            <w:r>
              <w:rPr>
                <w:spacing w:val="4"/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预算财政拨款</w:t>
            </w:r>
          </w:p>
        </w:tc>
      </w:tr>
      <w:tr w14:paraId="0BE18F3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" w:hRule="atLeast"/>
        </w:trPr>
        <w:tc>
          <w:tcPr>
            <w:tcW w:w="2702" w:type="dxa"/>
            <w:shd w:val="clear" w:color="auto" w:fill="C0C0C0"/>
            <w:vAlign w:val="top"/>
          </w:tcPr>
          <w:p w14:paraId="25BC81E5">
            <w:pPr>
              <w:spacing w:line="377" w:lineRule="exact"/>
              <w:ind w:firstLine="4"/>
            </w:pPr>
            <w:r>
              <w:rPr>
                <w:position w:val="-7"/>
              </w:rPr>
              <w:drawing>
                <wp:inline distT="0" distB="0" distL="0" distR="0">
                  <wp:extent cx="1703070" cy="239395"/>
                  <wp:effectExtent l="0" t="0" r="0" b="0"/>
                  <wp:docPr id="106" name="IM 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IM 106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3578" cy="24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01AC120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7BB3E656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shd w:val="clear" w:color="auto" w:fill="C0C0C0"/>
            <w:vAlign w:val="top"/>
          </w:tcPr>
          <w:p w14:paraId="6434D2B2">
            <w:pPr>
              <w:spacing w:line="377" w:lineRule="exact"/>
            </w:pPr>
            <w:r>
              <w:rPr>
                <w:position w:val="-7"/>
              </w:rPr>
              <w:drawing>
                <wp:inline distT="0" distB="0" distL="0" distR="0">
                  <wp:extent cx="2085340" cy="239395"/>
                  <wp:effectExtent l="0" t="0" r="0" b="0"/>
                  <wp:docPr id="108" name="IM 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IM 108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5340" cy="24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3" w:type="dxa"/>
            <w:shd w:val="clear" w:color="auto" w:fill="C0C0C0"/>
            <w:vAlign w:val="top"/>
          </w:tcPr>
          <w:p w14:paraId="71253695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shd w:val="clear" w:color="auto" w:fill="C0C0C0"/>
            <w:vAlign w:val="top"/>
          </w:tcPr>
          <w:p w14:paraId="7BA08436">
            <w:pPr>
              <w:spacing w:line="377" w:lineRule="exact"/>
              <w:ind w:firstLine="2"/>
            </w:pPr>
            <w:r>
              <w:rPr>
                <w:position w:val="-7"/>
              </w:rPr>
              <w:drawing>
                <wp:inline distT="0" distB="0" distL="0" distR="0">
                  <wp:extent cx="945515" cy="239395"/>
                  <wp:effectExtent l="0" t="0" r="0" b="0"/>
                  <wp:docPr id="110" name="IM 1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IM 110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5515" cy="24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07" w:type="dxa"/>
            <w:shd w:val="clear" w:color="auto" w:fill="C0C0C0"/>
            <w:vAlign w:val="top"/>
          </w:tcPr>
          <w:p w14:paraId="16502E15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2B7AEB85">
            <w:pPr>
              <w:spacing w:line="377" w:lineRule="exact"/>
              <w:ind w:firstLine="4"/>
            </w:pPr>
            <w:r>
              <w:rPr>
                <w:position w:val="-7"/>
              </w:rPr>
              <w:drawing>
                <wp:inline distT="0" distB="0" distL="0" distR="0">
                  <wp:extent cx="944245" cy="239395"/>
                  <wp:effectExtent l="0" t="0" r="0" b="0"/>
                  <wp:docPr id="112" name="IM 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IM 112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4498" cy="24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7" w:type="dxa"/>
            <w:vAlign w:val="top"/>
          </w:tcPr>
          <w:p w14:paraId="62FF78C1">
            <w:pPr>
              <w:spacing w:line="377" w:lineRule="exact"/>
              <w:ind w:firstLine="6"/>
            </w:pPr>
            <w:r>
              <w:rPr>
                <w:position w:val="-7"/>
              </w:rPr>
              <w:drawing>
                <wp:inline distT="0" distB="0" distL="0" distR="0">
                  <wp:extent cx="949325" cy="239395"/>
                  <wp:effectExtent l="0" t="0" r="0" b="0"/>
                  <wp:docPr id="114" name="IM 1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IM 114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9578" cy="240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81F84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02" w:type="dxa"/>
            <w:vAlign w:val="top"/>
          </w:tcPr>
          <w:p w14:paraId="10DB092A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0FFCFB3D">
            <w:pPr>
              <w:pStyle w:val="6"/>
              <w:spacing w:before="63" w:line="189" w:lineRule="auto"/>
              <w:ind w:left="149"/>
            </w:pPr>
            <w:r>
              <w:t>24</w:t>
            </w:r>
          </w:p>
        </w:tc>
        <w:tc>
          <w:tcPr>
            <w:tcW w:w="1507" w:type="dxa"/>
            <w:vAlign w:val="top"/>
          </w:tcPr>
          <w:p w14:paraId="47C6017B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6A3DE9A6">
            <w:pPr>
              <w:pStyle w:val="6"/>
              <w:spacing w:before="31" w:line="228" w:lineRule="auto"/>
              <w:ind w:left="9"/>
            </w:pPr>
            <w:r>
              <w:rPr>
                <w:spacing w:val="8"/>
              </w:rPr>
              <w:t>二十四、债务还本支出</w:t>
            </w:r>
          </w:p>
        </w:tc>
        <w:tc>
          <w:tcPr>
            <w:tcW w:w="503" w:type="dxa"/>
            <w:vAlign w:val="top"/>
          </w:tcPr>
          <w:p w14:paraId="2F1D2FC6">
            <w:pPr>
              <w:pStyle w:val="6"/>
              <w:spacing w:before="63" w:line="189" w:lineRule="auto"/>
              <w:ind w:left="155"/>
            </w:pPr>
            <w:r>
              <w:rPr>
                <w:spacing w:val="-1"/>
              </w:rPr>
              <w:t>56</w:t>
            </w:r>
          </w:p>
        </w:tc>
        <w:tc>
          <w:tcPr>
            <w:tcW w:w="1507" w:type="dxa"/>
            <w:vAlign w:val="top"/>
          </w:tcPr>
          <w:p w14:paraId="3960E931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4483174A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0E0EB43B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457CE00A">
            <w:pPr>
              <w:rPr>
                <w:rFonts w:ascii="Arial"/>
                <w:sz w:val="21"/>
              </w:rPr>
            </w:pPr>
          </w:p>
        </w:tc>
      </w:tr>
      <w:tr w14:paraId="6F4F5E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02" w:type="dxa"/>
            <w:vAlign w:val="top"/>
          </w:tcPr>
          <w:p w14:paraId="5E5FC223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482EC264">
            <w:pPr>
              <w:pStyle w:val="6"/>
              <w:spacing w:before="65" w:line="189" w:lineRule="auto"/>
              <w:ind w:left="149"/>
            </w:pPr>
            <w:r>
              <w:t>25</w:t>
            </w:r>
          </w:p>
        </w:tc>
        <w:tc>
          <w:tcPr>
            <w:tcW w:w="1507" w:type="dxa"/>
            <w:vAlign w:val="top"/>
          </w:tcPr>
          <w:p w14:paraId="2A3B5268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34915267">
            <w:pPr>
              <w:pStyle w:val="6"/>
              <w:spacing w:before="33" w:line="229" w:lineRule="auto"/>
              <w:ind w:left="9"/>
            </w:pPr>
            <w:r>
              <w:rPr>
                <w:spacing w:val="8"/>
              </w:rPr>
              <w:t>二十五、债务付息支出</w:t>
            </w:r>
          </w:p>
        </w:tc>
        <w:tc>
          <w:tcPr>
            <w:tcW w:w="503" w:type="dxa"/>
            <w:vAlign w:val="top"/>
          </w:tcPr>
          <w:p w14:paraId="0DA634FE">
            <w:pPr>
              <w:pStyle w:val="6"/>
              <w:spacing w:before="66" w:line="188" w:lineRule="auto"/>
              <w:ind w:left="155"/>
            </w:pPr>
            <w:r>
              <w:rPr>
                <w:spacing w:val="-1"/>
              </w:rPr>
              <w:t>57</w:t>
            </w:r>
          </w:p>
        </w:tc>
        <w:tc>
          <w:tcPr>
            <w:tcW w:w="1507" w:type="dxa"/>
            <w:vAlign w:val="top"/>
          </w:tcPr>
          <w:p w14:paraId="16B765F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EE4535A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7098FE67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38C2A2B7">
            <w:pPr>
              <w:rPr>
                <w:rFonts w:ascii="Arial"/>
                <w:sz w:val="21"/>
              </w:rPr>
            </w:pPr>
          </w:p>
        </w:tc>
      </w:tr>
      <w:tr w14:paraId="6716F6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02" w:type="dxa"/>
            <w:vAlign w:val="top"/>
          </w:tcPr>
          <w:p w14:paraId="375BECBE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6FB922C0">
            <w:pPr>
              <w:pStyle w:val="6"/>
              <w:spacing w:before="67" w:line="189" w:lineRule="auto"/>
              <w:ind w:left="149"/>
            </w:pPr>
            <w:r>
              <w:t>26</w:t>
            </w:r>
          </w:p>
        </w:tc>
        <w:tc>
          <w:tcPr>
            <w:tcW w:w="1507" w:type="dxa"/>
            <w:vAlign w:val="top"/>
          </w:tcPr>
          <w:p w14:paraId="6D883654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A6DFF70">
            <w:pPr>
              <w:pStyle w:val="6"/>
              <w:spacing w:before="35" w:line="229" w:lineRule="auto"/>
              <w:ind w:left="9"/>
            </w:pPr>
            <w:r>
              <w:rPr>
                <w:spacing w:val="9"/>
              </w:rPr>
              <w:t>二十六、抗疫特别国债安排的支出</w:t>
            </w:r>
          </w:p>
        </w:tc>
        <w:tc>
          <w:tcPr>
            <w:tcW w:w="503" w:type="dxa"/>
            <w:vAlign w:val="top"/>
          </w:tcPr>
          <w:p w14:paraId="65BA10E1">
            <w:pPr>
              <w:pStyle w:val="6"/>
              <w:spacing w:before="67" w:line="189" w:lineRule="auto"/>
              <w:ind w:left="155"/>
            </w:pPr>
            <w:r>
              <w:rPr>
                <w:spacing w:val="-1"/>
              </w:rPr>
              <w:t>58</w:t>
            </w:r>
          </w:p>
        </w:tc>
        <w:tc>
          <w:tcPr>
            <w:tcW w:w="1507" w:type="dxa"/>
            <w:vAlign w:val="top"/>
          </w:tcPr>
          <w:p w14:paraId="7AF4AC6F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159AD77B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3389F75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7D0F1868">
            <w:pPr>
              <w:rPr>
                <w:rFonts w:ascii="Arial"/>
                <w:sz w:val="21"/>
              </w:rPr>
            </w:pPr>
          </w:p>
        </w:tc>
      </w:tr>
      <w:tr w14:paraId="400556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2702" w:type="dxa"/>
            <w:vAlign w:val="top"/>
          </w:tcPr>
          <w:p w14:paraId="15590BE4">
            <w:pPr>
              <w:pStyle w:val="6"/>
              <w:spacing w:before="37" w:line="228" w:lineRule="auto"/>
              <w:ind w:left="12"/>
            </w:pPr>
            <w:r>
              <w:rPr>
                <w:spacing w:val="8"/>
              </w:rPr>
              <w:t>本年收入合计</w:t>
            </w:r>
          </w:p>
        </w:tc>
        <w:tc>
          <w:tcPr>
            <w:tcW w:w="503" w:type="dxa"/>
            <w:vAlign w:val="top"/>
          </w:tcPr>
          <w:p w14:paraId="3D6C2E01">
            <w:pPr>
              <w:pStyle w:val="6"/>
              <w:spacing w:before="69" w:line="189" w:lineRule="auto"/>
              <w:ind w:left="149"/>
            </w:pPr>
            <w:r>
              <w:t>27</w:t>
            </w:r>
          </w:p>
        </w:tc>
        <w:tc>
          <w:tcPr>
            <w:tcW w:w="1507" w:type="dxa"/>
            <w:vAlign w:val="top"/>
          </w:tcPr>
          <w:p w14:paraId="4A8D5C17">
            <w:pPr>
              <w:pStyle w:val="6"/>
              <w:spacing w:before="68" w:line="191" w:lineRule="auto"/>
              <w:ind w:left="20"/>
            </w:pPr>
            <w:r>
              <w:rPr>
                <w:spacing w:val="2"/>
              </w:rPr>
              <w:t>1,626.48</w:t>
            </w:r>
          </w:p>
        </w:tc>
        <w:tc>
          <w:tcPr>
            <w:tcW w:w="3299" w:type="dxa"/>
            <w:vAlign w:val="top"/>
          </w:tcPr>
          <w:p w14:paraId="79517CD0">
            <w:pPr>
              <w:pStyle w:val="6"/>
              <w:spacing w:before="37" w:line="228" w:lineRule="auto"/>
              <w:ind w:left="7"/>
            </w:pPr>
            <w:r>
              <w:rPr>
                <w:spacing w:val="8"/>
              </w:rPr>
              <w:t>本年支出合计</w:t>
            </w:r>
          </w:p>
        </w:tc>
        <w:tc>
          <w:tcPr>
            <w:tcW w:w="503" w:type="dxa"/>
            <w:vAlign w:val="top"/>
          </w:tcPr>
          <w:p w14:paraId="08F79020">
            <w:pPr>
              <w:pStyle w:val="6"/>
              <w:spacing w:before="69" w:line="189" w:lineRule="auto"/>
              <w:ind w:left="155"/>
            </w:pPr>
            <w:r>
              <w:rPr>
                <w:spacing w:val="-1"/>
              </w:rPr>
              <w:t>59</w:t>
            </w:r>
          </w:p>
        </w:tc>
        <w:tc>
          <w:tcPr>
            <w:tcW w:w="1507" w:type="dxa"/>
            <w:vAlign w:val="top"/>
          </w:tcPr>
          <w:p w14:paraId="64A46423">
            <w:pPr>
              <w:pStyle w:val="6"/>
              <w:spacing w:before="68" w:line="191" w:lineRule="auto"/>
              <w:jc w:val="right"/>
            </w:pPr>
            <w:r>
              <w:rPr>
                <w:spacing w:val="2"/>
              </w:rPr>
              <w:t>1,626.48</w:t>
            </w:r>
          </w:p>
        </w:tc>
        <w:tc>
          <w:tcPr>
            <w:tcW w:w="1507" w:type="dxa"/>
            <w:vAlign w:val="top"/>
          </w:tcPr>
          <w:p w14:paraId="3DA53F8A">
            <w:pPr>
              <w:pStyle w:val="6"/>
              <w:spacing w:before="68" w:line="191" w:lineRule="auto"/>
              <w:jc w:val="right"/>
            </w:pPr>
            <w:r>
              <w:rPr>
                <w:spacing w:val="1"/>
              </w:rPr>
              <w:t>1,099.70</w:t>
            </w:r>
          </w:p>
        </w:tc>
        <w:tc>
          <w:tcPr>
            <w:tcW w:w="1507" w:type="dxa"/>
            <w:vAlign w:val="top"/>
          </w:tcPr>
          <w:p w14:paraId="514D376C">
            <w:pPr>
              <w:pStyle w:val="6"/>
              <w:spacing w:before="69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17" w:type="dxa"/>
            <w:vAlign w:val="top"/>
          </w:tcPr>
          <w:p w14:paraId="16932D18">
            <w:pPr>
              <w:rPr>
                <w:rFonts w:ascii="Arial"/>
                <w:sz w:val="21"/>
              </w:rPr>
            </w:pPr>
          </w:p>
        </w:tc>
      </w:tr>
      <w:tr w14:paraId="1B8A62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02" w:type="dxa"/>
            <w:vAlign w:val="top"/>
          </w:tcPr>
          <w:p w14:paraId="4E1DEE31">
            <w:pPr>
              <w:pStyle w:val="6"/>
              <w:spacing w:before="39" w:line="228" w:lineRule="auto"/>
              <w:ind w:left="12"/>
            </w:pPr>
            <w:r>
              <w:rPr>
                <w:spacing w:val="8"/>
              </w:rPr>
              <w:t>年初结转和结余</w:t>
            </w:r>
          </w:p>
        </w:tc>
        <w:tc>
          <w:tcPr>
            <w:tcW w:w="503" w:type="dxa"/>
            <w:vAlign w:val="top"/>
          </w:tcPr>
          <w:p w14:paraId="58832E98">
            <w:pPr>
              <w:pStyle w:val="6"/>
              <w:spacing w:before="71" w:line="189" w:lineRule="auto"/>
              <w:ind w:left="149"/>
            </w:pPr>
            <w:r>
              <w:t>28</w:t>
            </w:r>
          </w:p>
        </w:tc>
        <w:tc>
          <w:tcPr>
            <w:tcW w:w="1507" w:type="dxa"/>
            <w:vAlign w:val="top"/>
          </w:tcPr>
          <w:p w14:paraId="222EECF7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4DA7F2A0">
            <w:pPr>
              <w:pStyle w:val="6"/>
              <w:spacing w:before="39" w:line="228" w:lineRule="auto"/>
              <w:ind w:left="7"/>
            </w:pPr>
            <w:r>
              <w:rPr>
                <w:spacing w:val="8"/>
              </w:rPr>
              <w:t>年末结转和结余</w:t>
            </w:r>
          </w:p>
        </w:tc>
        <w:tc>
          <w:tcPr>
            <w:tcW w:w="503" w:type="dxa"/>
            <w:vAlign w:val="top"/>
          </w:tcPr>
          <w:p w14:paraId="1225EB11">
            <w:pPr>
              <w:pStyle w:val="6"/>
              <w:spacing w:before="71" w:line="189" w:lineRule="auto"/>
              <w:ind w:left="152"/>
            </w:pPr>
            <w:r>
              <w:t>60</w:t>
            </w:r>
          </w:p>
        </w:tc>
        <w:tc>
          <w:tcPr>
            <w:tcW w:w="1507" w:type="dxa"/>
            <w:vAlign w:val="top"/>
          </w:tcPr>
          <w:p w14:paraId="54538232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D3ECC2B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05C19DB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25BABF1A">
            <w:pPr>
              <w:rPr>
                <w:rFonts w:ascii="Arial"/>
                <w:sz w:val="21"/>
              </w:rPr>
            </w:pPr>
          </w:p>
        </w:tc>
      </w:tr>
      <w:tr w14:paraId="300998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02" w:type="dxa"/>
            <w:vAlign w:val="top"/>
          </w:tcPr>
          <w:p w14:paraId="34DE4247">
            <w:pPr>
              <w:pStyle w:val="6"/>
              <w:spacing w:before="40" w:line="227" w:lineRule="auto"/>
              <w:ind w:left="214"/>
            </w:pPr>
            <w:r>
              <w:rPr>
                <w:spacing w:val="8"/>
              </w:rPr>
              <w:t>一般公共预算财政拨款</w:t>
            </w:r>
          </w:p>
        </w:tc>
        <w:tc>
          <w:tcPr>
            <w:tcW w:w="503" w:type="dxa"/>
            <w:vAlign w:val="top"/>
          </w:tcPr>
          <w:p w14:paraId="3EA628CA">
            <w:pPr>
              <w:pStyle w:val="6"/>
              <w:spacing w:before="72" w:line="189" w:lineRule="auto"/>
              <w:ind w:left="149"/>
            </w:pPr>
            <w:r>
              <w:t>29</w:t>
            </w:r>
          </w:p>
        </w:tc>
        <w:tc>
          <w:tcPr>
            <w:tcW w:w="1507" w:type="dxa"/>
            <w:vAlign w:val="top"/>
          </w:tcPr>
          <w:p w14:paraId="3D605788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403E36EB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25842855">
            <w:pPr>
              <w:pStyle w:val="6"/>
              <w:spacing w:before="71" w:line="190" w:lineRule="auto"/>
              <w:ind w:left="152"/>
            </w:pPr>
            <w:r>
              <w:t>61</w:t>
            </w:r>
          </w:p>
        </w:tc>
        <w:tc>
          <w:tcPr>
            <w:tcW w:w="1507" w:type="dxa"/>
            <w:vAlign w:val="top"/>
          </w:tcPr>
          <w:p w14:paraId="62BD1C8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57C5DD2F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6E987A32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15BFB5E9">
            <w:pPr>
              <w:rPr>
                <w:rFonts w:ascii="Arial"/>
                <w:sz w:val="21"/>
              </w:rPr>
            </w:pPr>
          </w:p>
        </w:tc>
      </w:tr>
      <w:tr w14:paraId="55B63C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02" w:type="dxa"/>
            <w:vAlign w:val="top"/>
          </w:tcPr>
          <w:p w14:paraId="4FDC0A2F">
            <w:pPr>
              <w:pStyle w:val="6"/>
              <w:spacing w:before="41" w:line="226" w:lineRule="auto"/>
              <w:ind w:left="210"/>
            </w:pPr>
            <w:r>
              <w:rPr>
                <w:spacing w:val="9"/>
              </w:rPr>
              <w:t>政府性基金预算财政拨款</w:t>
            </w:r>
          </w:p>
        </w:tc>
        <w:tc>
          <w:tcPr>
            <w:tcW w:w="503" w:type="dxa"/>
            <w:vAlign w:val="top"/>
          </w:tcPr>
          <w:p w14:paraId="7486382E">
            <w:pPr>
              <w:pStyle w:val="6"/>
              <w:spacing w:before="73" w:line="189" w:lineRule="auto"/>
              <w:ind w:left="150"/>
            </w:pPr>
            <w:r>
              <w:rPr>
                <w:spacing w:val="-1"/>
              </w:rPr>
              <w:t>30</w:t>
            </w:r>
          </w:p>
        </w:tc>
        <w:tc>
          <w:tcPr>
            <w:tcW w:w="1507" w:type="dxa"/>
            <w:vAlign w:val="top"/>
          </w:tcPr>
          <w:p w14:paraId="4EC9931A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735934CC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366A554D">
            <w:pPr>
              <w:pStyle w:val="6"/>
              <w:spacing w:before="73" w:line="189" w:lineRule="auto"/>
              <w:ind w:left="152"/>
            </w:pPr>
            <w:r>
              <w:t>62</w:t>
            </w:r>
          </w:p>
        </w:tc>
        <w:tc>
          <w:tcPr>
            <w:tcW w:w="1507" w:type="dxa"/>
            <w:vAlign w:val="top"/>
          </w:tcPr>
          <w:p w14:paraId="0D34FC5D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E55508A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3BD5A6F1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71421E0C">
            <w:pPr>
              <w:rPr>
                <w:rFonts w:ascii="Arial"/>
                <w:sz w:val="21"/>
              </w:rPr>
            </w:pPr>
          </w:p>
        </w:tc>
      </w:tr>
      <w:tr w14:paraId="7A33B5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2702" w:type="dxa"/>
            <w:vAlign w:val="top"/>
          </w:tcPr>
          <w:p w14:paraId="4F53F0A3">
            <w:pPr>
              <w:pStyle w:val="6"/>
              <w:spacing w:before="42" w:line="225" w:lineRule="auto"/>
              <w:ind w:left="230"/>
            </w:pPr>
            <w:r>
              <w:rPr>
                <w:spacing w:val="7"/>
              </w:rPr>
              <w:t>国有资本经营预算财政拨款</w:t>
            </w:r>
          </w:p>
        </w:tc>
        <w:tc>
          <w:tcPr>
            <w:tcW w:w="503" w:type="dxa"/>
            <w:vAlign w:val="top"/>
          </w:tcPr>
          <w:p w14:paraId="6E16BC2C">
            <w:pPr>
              <w:pStyle w:val="6"/>
              <w:spacing w:before="73" w:line="190" w:lineRule="auto"/>
              <w:ind w:left="150"/>
            </w:pPr>
            <w:r>
              <w:rPr>
                <w:spacing w:val="-1"/>
              </w:rPr>
              <w:t>31</w:t>
            </w:r>
          </w:p>
        </w:tc>
        <w:tc>
          <w:tcPr>
            <w:tcW w:w="1507" w:type="dxa"/>
            <w:vAlign w:val="top"/>
          </w:tcPr>
          <w:p w14:paraId="71A33E51">
            <w:pPr>
              <w:rPr>
                <w:rFonts w:ascii="Arial"/>
                <w:sz w:val="21"/>
              </w:rPr>
            </w:pPr>
          </w:p>
        </w:tc>
        <w:tc>
          <w:tcPr>
            <w:tcW w:w="3299" w:type="dxa"/>
            <w:vAlign w:val="top"/>
          </w:tcPr>
          <w:p w14:paraId="2E9CC3A3">
            <w:pPr>
              <w:rPr>
                <w:rFonts w:ascii="Arial"/>
                <w:sz w:val="21"/>
              </w:rPr>
            </w:pPr>
          </w:p>
        </w:tc>
        <w:tc>
          <w:tcPr>
            <w:tcW w:w="503" w:type="dxa"/>
            <w:vAlign w:val="top"/>
          </w:tcPr>
          <w:p w14:paraId="10617CB3">
            <w:pPr>
              <w:pStyle w:val="6"/>
              <w:spacing w:before="74" w:line="189" w:lineRule="auto"/>
              <w:ind w:left="152"/>
            </w:pPr>
            <w:r>
              <w:t>63</w:t>
            </w:r>
          </w:p>
        </w:tc>
        <w:tc>
          <w:tcPr>
            <w:tcW w:w="1507" w:type="dxa"/>
            <w:vAlign w:val="top"/>
          </w:tcPr>
          <w:p w14:paraId="789553B4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00735418">
            <w:pPr>
              <w:rPr>
                <w:rFonts w:ascii="Arial"/>
                <w:sz w:val="21"/>
              </w:rPr>
            </w:pPr>
          </w:p>
        </w:tc>
        <w:tc>
          <w:tcPr>
            <w:tcW w:w="1507" w:type="dxa"/>
            <w:vAlign w:val="top"/>
          </w:tcPr>
          <w:p w14:paraId="633AFCF1">
            <w:pPr>
              <w:rPr>
                <w:rFonts w:ascii="Arial"/>
                <w:sz w:val="21"/>
              </w:rPr>
            </w:pPr>
          </w:p>
        </w:tc>
        <w:tc>
          <w:tcPr>
            <w:tcW w:w="1517" w:type="dxa"/>
            <w:vAlign w:val="top"/>
          </w:tcPr>
          <w:p w14:paraId="58989176">
            <w:pPr>
              <w:rPr>
                <w:rFonts w:ascii="Arial"/>
                <w:sz w:val="21"/>
              </w:rPr>
            </w:pPr>
          </w:p>
        </w:tc>
      </w:tr>
      <w:tr w14:paraId="08026F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" w:hRule="atLeast"/>
        </w:trPr>
        <w:tc>
          <w:tcPr>
            <w:tcW w:w="2702" w:type="dxa"/>
            <w:vAlign w:val="top"/>
          </w:tcPr>
          <w:p w14:paraId="78295FCF">
            <w:pPr>
              <w:pStyle w:val="6"/>
              <w:spacing w:before="44" w:line="230" w:lineRule="auto"/>
              <w:ind w:left="14"/>
            </w:pPr>
            <w:r>
              <w:rPr>
                <w:spacing w:val="4"/>
              </w:rPr>
              <w:t>总计</w:t>
            </w:r>
          </w:p>
        </w:tc>
        <w:tc>
          <w:tcPr>
            <w:tcW w:w="503" w:type="dxa"/>
            <w:vAlign w:val="top"/>
          </w:tcPr>
          <w:p w14:paraId="5C0AB3DD">
            <w:pPr>
              <w:pStyle w:val="6"/>
              <w:spacing w:before="75" w:line="189" w:lineRule="auto"/>
              <w:ind w:left="150"/>
            </w:pPr>
            <w:r>
              <w:rPr>
                <w:spacing w:val="-1"/>
              </w:rPr>
              <w:t>32</w:t>
            </w:r>
          </w:p>
        </w:tc>
        <w:tc>
          <w:tcPr>
            <w:tcW w:w="1507" w:type="dxa"/>
            <w:vAlign w:val="top"/>
          </w:tcPr>
          <w:p w14:paraId="06ACEE30">
            <w:pPr>
              <w:pStyle w:val="6"/>
              <w:spacing w:before="74" w:line="191" w:lineRule="auto"/>
              <w:ind w:left="20"/>
            </w:pPr>
            <w:r>
              <w:rPr>
                <w:spacing w:val="2"/>
              </w:rPr>
              <w:t>1,626.48</w:t>
            </w:r>
          </w:p>
        </w:tc>
        <w:tc>
          <w:tcPr>
            <w:tcW w:w="3299" w:type="dxa"/>
            <w:vAlign w:val="top"/>
          </w:tcPr>
          <w:p w14:paraId="6D164BFF">
            <w:pPr>
              <w:pStyle w:val="6"/>
              <w:spacing w:before="44" w:line="230" w:lineRule="auto"/>
              <w:ind w:left="8"/>
            </w:pPr>
            <w:r>
              <w:rPr>
                <w:spacing w:val="4"/>
              </w:rPr>
              <w:t>总计</w:t>
            </w:r>
          </w:p>
        </w:tc>
        <w:tc>
          <w:tcPr>
            <w:tcW w:w="503" w:type="dxa"/>
            <w:vAlign w:val="top"/>
          </w:tcPr>
          <w:p w14:paraId="5FE220EA">
            <w:pPr>
              <w:pStyle w:val="6"/>
              <w:spacing w:before="75" w:line="189" w:lineRule="auto"/>
              <w:ind w:left="152"/>
            </w:pPr>
            <w:r>
              <w:t>64</w:t>
            </w:r>
          </w:p>
        </w:tc>
        <w:tc>
          <w:tcPr>
            <w:tcW w:w="1507" w:type="dxa"/>
            <w:vAlign w:val="top"/>
          </w:tcPr>
          <w:p w14:paraId="70DB003C">
            <w:pPr>
              <w:pStyle w:val="6"/>
              <w:spacing w:before="74" w:line="191" w:lineRule="auto"/>
              <w:jc w:val="right"/>
            </w:pPr>
            <w:r>
              <w:rPr>
                <w:spacing w:val="2"/>
              </w:rPr>
              <w:t>1,626.48</w:t>
            </w:r>
          </w:p>
        </w:tc>
        <w:tc>
          <w:tcPr>
            <w:tcW w:w="1507" w:type="dxa"/>
            <w:vAlign w:val="top"/>
          </w:tcPr>
          <w:p w14:paraId="51117B5C">
            <w:pPr>
              <w:pStyle w:val="6"/>
              <w:spacing w:before="74" w:line="191" w:lineRule="auto"/>
              <w:jc w:val="right"/>
            </w:pPr>
            <w:r>
              <w:rPr>
                <w:spacing w:val="1"/>
              </w:rPr>
              <w:t>1,099.70</w:t>
            </w:r>
          </w:p>
        </w:tc>
        <w:tc>
          <w:tcPr>
            <w:tcW w:w="1507" w:type="dxa"/>
            <w:vAlign w:val="top"/>
          </w:tcPr>
          <w:p w14:paraId="36411A98">
            <w:pPr>
              <w:pStyle w:val="6"/>
              <w:spacing w:before="75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517" w:type="dxa"/>
            <w:vAlign w:val="top"/>
          </w:tcPr>
          <w:p w14:paraId="521E189B">
            <w:pPr>
              <w:rPr>
                <w:rFonts w:ascii="Arial"/>
                <w:sz w:val="21"/>
              </w:rPr>
            </w:pPr>
          </w:p>
        </w:tc>
      </w:tr>
      <w:tr w14:paraId="180E6860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2" w:hRule="atLeast"/>
        </w:trPr>
        <w:tc>
          <w:tcPr>
            <w:tcW w:w="14552" w:type="dxa"/>
            <w:gridSpan w:val="9"/>
            <w:tcBorders>
              <w:top w:val="nil"/>
            </w:tcBorders>
            <w:vAlign w:val="top"/>
          </w:tcPr>
          <w:p w14:paraId="099550F9">
            <w:pPr>
              <w:pStyle w:val="6"/>
              <w:spacing w:before="27" w:line="199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注：1.本表反映部门本年度一般公共预算财政拨款、政府性基金预算财政拨款和国有资本经营预算财政拨款的总收支和</w:t>
            </w:r>
            <w:r>
              <w:rPr>
                <w:spacing w:val="-1"/>
                <w:sz w:val="18"/>
                <w:szCs w:val="18"/>
              </w:rPr>
              <w:t>年末结转结余情况。</w:t>
            </w:r>
          </w:p>
        </w:tc>
      </w:tr>
      <w:tr w14:paraId="458B87CE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4552" w:type="dxa"/>
            <w:gridSpan w:val="9"/>
            <w:vAlign w:val="top"/>
          </w:tcPr>
          <w:p w14:paraId="73F05A4A">
            <w:pPr>
              <w:pStyle w:val="6"/>
              <w:spacing w:before="33" w:line="204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  <w:tr w14:paraId="1D494B80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" w:hRule="atLeast"/>
        </w:trPr>
        <w:tc>
          <w:tcPr>
            <w:tcW w:w="14552" w:type="dxa"/>
            <w:gridSpan w:val="9"/>
            <w:vAlign w:val="top"/>
          </w:tcPr>
          <w:p w14:paraId="21046270">
            <w:pPr>
              <w:spacing w:line="232" w:lineRule="exact"/>
              <w:rPr>
                <w:rFonts w:ascii="Arial"/>
                <w:sz w:val="20"/>
              </w:rPr>
            </w:pPr>
          </w:p>
        </w:tc>
      </w:tr>
      <w:tr w14:paraId="64E5C986">
        <w:tblPrEx>
          <w:tblBorders>
            <w:top w:val="single" w:color="FFFFFF" w:sz="2" w:space="0"/>
            <w:left w:val="single" w:color="FFFFFF" w:sz="2" w:space="0"/>
            <w:bottom w:val="single" w:color="FFFFFF" w:sz="2" w:space="0"/>
            <w:right w:val="single" w:color="FFFFFF" w:sz="2" w:space="0"/>
            <w:insideH w:val="single" w:color="FFFFFF" w:sz="2" w:space="0"/>
            <w:insideV w:val="single" w:color="FFFFFF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</w:trPr>
        <w:tc>
          <w:tcPr>
            <w:tcW w:w="14552" w:type="dxa"/>
            <w:gridSpan w:val="9"/>
            <w:vAlign w:val="top"/>
          </w:tcPr>
          <w:p w14:paraId="38FEFB81">
            <w:pPr>
              <w:spacing w:line="235" w:lineRule="exact"/>
              <w:rPr>
                <w:rFonts w:ascii="Arial"/>
                <w:sz w:val="20"/>
              </w:rPr>
            </w:pPr>
          </w:p>
        </w:tc>
      </w:tr>
    </w:tbl>
    <w:p w14:paraId="626184F1">
      <w:pPr>
        <w:pStyle w:val="2"/>
      </w:pPr>
    </w:p>
    <w:p w14:paraId="51BBA7E1">
      <w:pPr>
        <w:sectPr>
          <w:footerReference r:id="rId20" w:type="default"/>
          <w:pgSz w:w="16837" w:h="11905"/>
          <w:pgMar w:top="475" w:right="1199" w:bottom="899" w:left="1070" w:header="0" w:footer="720" w:gutter="0"/>
          <w:cols w:space="720" w:num="1"/>
        </w:sectPr>
      </w:pPr>
    </w:p>
    <w:tbl>
      <w:tblPr>
        <w:tblStyle w:val="5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4926"/>
        <w:gridCol w:w="2709"/>
        <w:gridCol w:w="2709"/>
        <w:gridCol w:w="2719"/>
      </w:tblGrid>
      <w:tr w14:paraId="238629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50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BDB7356">
            <w:pPr>
              <w:spacing w:before="175" w:line="344" w:lineRule="exact"/>
              <w:ind w:firstLine="4598"/>
            </w:pPr>
            <w:r>
              <w:rPr>
                <w:position w:val="-6"/>
              </w:rPr>
              <w:drawing>
                <wp:inline distT="0" distB="0" distL="0" distR="0">
                  <wp:extent cx="3399155" cy="218440"/>
                  <wp:effectExtent l="0" t="0" r="0" b="0"/>
                  <wp:docPr id="116" name="IM 1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IM 116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9439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4F18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48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CB7C801">
            <w:pPr>
              <w:rPr>
                <w:rFonts w:ascii="Arial"/>
                <w:sz w:val="21"/>
              </w:rPr>
            </w:pPr>
          </w:p>
        </w:tc>
        <w:tc>
          <w:tcPr>
            <w:tcW w:w="492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3BFC4B2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AA81587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20D92F4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3DF7581">
            <w:pPr>
              <w:spacing w:before="93" w:line="207" w:lineRule="exact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1"/>
                <w:sz w:val="20"/>
                <w:szCs w:val="20"/>
              </w:rPr>
              <w:t>公开05表</w:t>
            </w:r>
          </w:p>
        </w:tc>
      </w:tr>
      <w:tr w14:paraId="62BD3C1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9122" w:type="dxa"/>
            <w:gridSpan w:val="3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18B6876">
            <w:pPr>
              <w:pStyle w:val="6"/>
              <w:spacing w:before="91" w:line="209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F421AFD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2C012555">
            <w:pPr>
              <w:spacing w:before="72" w:line="201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金额单位: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万元</w:t>
            </w:r>
          </w:p>
        </w:tc>
      </w:tr>
      <w:tr w14:paraId="429511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6413" w:type="dxa"/>
            <w:gridSpan w:val="2"/>
            <w:shd w:val="clear" w:color="auto" w:fill="C0C0C0"/>
            <w:vAlign w:val="top"/>
          </w:tcPr>
          <w:p w14:paraId="4C780F7B">
            <w:pPr>
              <w:spacing w:before="18" w:line="262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059555" cy="166370"/>
                  <wp:effectExtent l="0" t="0" r="0" b="0"/>
                  <wp:docPr id="118" name="IM 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IM 118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062" cy="166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7" w:type="dxa"/>
            <w:gridSpan w:val="3"/>
            <w:shd w:val="clear" w:color="auto" w:fill="C0C0C0"/>
            <w:vAlign w:val="top"/>
          </w:tcPr>
          <w:p w14:paraId="4E3887C5">
            <w:pPr>
              <w:pStyle w:val="6"/>
              <w:spacing w:before="33" w:line="208" w:lineRule="auto"/>
              <w:ind w:left="363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本年支出</w:t>
            </w:r>
          </w:p>
        </w:tc>
      </w:tr>
      <w:tr w14:paraId="284751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487" w:type="dxa"/>
            <w:shd w:val="clear" w:color="auto" w:fill="C0C0C0"/>
            <w:vAlign w:val="top"/>
          </w:tcPr>
          <w:p w14:paraId="587E5A1B">
            <w:pPr>
              <w:pStyle w:val="6"/>
              <w:spacing w:before="188" w:line="223" w:lineRule="auto"/>
              <w:ind w:left="532" w:right="68" w:hanging="4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功能分类科目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编码</w:t>
            </w:r>
          </w:p>
        </w:tc>
        <w:tc>
          <w:tcPr>
            <w:tcW w:w="4926" w:type="dxa"/>
            <w:shd w:val="clear" w:color="auto" w:fill="C0C0C0"/>
            <w:vAlign w:val="top"/>
          </w:tcPr>
          <w:p w14:paraId="255718A1">
            <w:pPr>
              <w:spacing w:line="860" w:lineRule="exact"/>
            </w:pPr>
            <w:r>
              <w:rPr>
                <w:position w:val="-17"/>
              </w:rPr>
              <w:drawing>
                <wp:inline distT="0" distB="0" distL="0" distR="0">
                  <wp:extent cx="3117850" cy="546100"/>
                  <wp:effectExtent l="0" t="0" r="0" b="0"/>
                  <wp:docPr id="120" name="IM 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IM 120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8484" cy="546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9" w:type="dxa"/>
            <w:shd w:val="clear" w:color="auto" w:fill="C0C0C0"/>
            <w:vAlign w:val="top"/>
          </w:tcPr>
          <w:p w14:paraId="4E03EFAE">
            <w:pPr>
              <w:spacing w:line="249" w:lineRule="auto"/>
              <w:rPr>
                <w:rFonts w:ascii="Arial"/>
                <w:sz w:val="21"/>
              </w:rPr>
            </w:pPr>
          </w:p>
          <w:p w14:paraId="1436307B">
            <w:pPr>
              <w:pStyle w:val="6"/>
              <w:spacing w:before="72" w:line="222" w:lineRule="auto"/>
              <w:ind w:left="115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小计</w:t>
            </w:r>
          </w:p>
        </w:tc>
        <w:tc>
          <w:tcPr>
            <w:tcW w:w="2709" w:type="dxa"/>
            <w:shd w:val="clear" w:color="auto" w:fill="C0C0C0"/>
            <w:vAlign w:val="top"/>
          </w:tcPr>
          <w:p w14:paraId="03A01853">
            <w:pPr>
              <w:spacing w:line="249" w:lineRule="auto"/>
              <w:rPr>
                <w:rFonts w:ascii="Arial"/>
                <w:sz w:val="21"/>
              </w:rPr>
            </w:pPr>
          </w:p>
          <w:p w14:paraId="38EEF32F">
            <w:pPr>
              <w:pStyle w:val="6"/>
              <w:spacing w:before="72" w:line="220" w:lineRule="auto"/>
              <w:ind w:left="9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2719" w:type="dxa"/>
            <w:shd w:val="clear" w:color="auto" w:fill="C0C0C0"/>
            <w:vAlign w:val="top"/>
          </w:tcPr>
          <w:p w14:paraId="3E1D3CC8">
            <w:pPr>
              <w:spacing w:line="249" w:lineRule="auto"/>
              <w:rPr>
                <w:rFonts w:ascii="Arial"/>
                <w:sz w:val="21"/>
              </w:rPr>
            </w:pPr>
          </w:p>
          <w:p w14:paraId="0389B0DC">
            <w:pPr>
              <w:pStyle w:val="6"/>
              <w:spacing w:before="71" w:line="222" w:lineRule="auto"/>
              <w:ind w:left="9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</w:tr>
      <w:tr w14:paraId="58B7CE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6413" w:type="dxa"/>
            <w:gridSpan w:val="2"/>
            <w:shd w:val="clear" w:color="auto" w:fill="C0C0C0"/>
            <w:vAlign w:val="top"/>
          </w:tcPr>
          <w:p w14:paraId="0CBCE474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059555" cy="165735"/>
                  <wp:effectExtent l="0" t="0" r="0" b="0"/>
                  <wp:docPr id="122" name="IM 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IM 122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062" cy="1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9" w:type="dxa"/>
            <w:shd w:val="clear" w:color="auto" w:fill="BFBFBF"/>
            <w:vAlign w:val="top"/>
          </w:tcPr>
          <w:p w14:paraId="4F2C18CA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shd w:val="clear" w:color="auto" w:fill="BFBFBF"/>
            <w:vAlign w:val="top"/>
          </w:tcPr>
          <w:p w14:paraId="0F8018E3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shd w:val="clear" w:color="auto" w:fill="BFBFBF"/>
            <w:vAlign w:val="top"/>
          </w:tcPr>
          <w:p w14:paraId="56DD4DFE">
            <w:pPr>
              <w:rPr>
                <w:rFonts w:ascii="Arial"/>
                <w:sz w:val="21"/>
              </w:rPr>
            </w:pPr>
          </w:p>
        </w:tc>
      </w:tr>
      <w:tr w14:paraId="74A755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D4E61BD">
            <w:pPr>
              <w:rPr>
                <w:rFonts w:ascii="Arial"/>
                <w:sz w:val="21"/>
              </w:rPr>
            </w:pPr>
          </w:p>
        </w:tc>
        <w:tc>
          <w:tcPr>
            <w:tcW w:w="4926" w:type="dxa"/>
            <w:vAlign w:val="top"/>
          </w:tcPr>
          <w:p w14:paraId="5BA9CA62">
            <w:pPr>
              <w:spacing w:before="136" w:line="197" w:lineRule="exact"/>
              <w:ind w:left="35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-1"/>
                <w:sz w:val="19"/>
                <w:szCs w:val="19"/>
              </w:rPr>
              <w:t>合计</w:t>
            </w:r>
          </w:p>
        </w:tc>
        <w:tc>
          <w:tcPr>
            <w:tcW w:w="2709" w:type="dxa"/>
            <w:vAlign w:val="top"/>
          </w:tcPr>
          <w:p w14:paraId="6037E545">
            <w:pPr>
              <w:pStyle w:val="6"/>
              <w:spacing w:before="142" w:line="191" w:lineRule="auto"/>
              <w:jc w:val="right"/>
            </w:pPr>
            <w:r>
              <w:rPr>
                <w:spacing w:val="2"/>
              </w:rPr>
              <w:t>1,099.70</w:t>
            </w:r>
          </w:p>
        </w:tc>
        <w:tc>
          <w:tcPr>
            <w:tcW w:w="2709" w:type="dxa"/>
            <w:vAlign w:val="top"/>
          </w:tcPr>
          <w:p w14:paraId="33026A06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295.88</w:t>
            </w:r>
          </w:p>
        </w:tc>
        <w:tc>
          <w:tcPr>
            <w:tcW w:w="2719" w:type="dxa"/>
            <w:vAlign w:val="top"/>
          </w:tcPr>
          <w:p w14:paraId="1DDCC26B">
            <w:pPr>
              <w:pStyle w:val="6"/>
              <w:spacing w:before="143" w:line="189" w:lineRule="auto"/>
              <w:ind w:right="4"/>
              <w:jc w:val="right"/>
            </w:pPr>
            <w:r>
              <w:rPr>
                <w:spacing w:val="3"/>
              </w:rPr>
              <w:t>803.82</w:t>
            </w:r>
          </w:p>
        </w:tc>
      </w:tr>
      <w:tr w14:paraId="500457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456A794">
            <w:pPr>
              <w:pStyle w:val="6"/>
              <w:spacing w:before="140" w:line="190" w:lineRule="auto"/>
              <w:ind w:left="592"/>
            </w:pPr>
            <w:r>
              <w:rPr>
                <w:spacing w:val="1"/>
              </w:rPr>
              <w:t>201</w:t>
            </w:r>
          </w:p>
        </w:tc>
        <w:tc>
          <w:tcPr>
            <w:tcW w:w="4926" w:type="dxa"/>
            <w:vAlign w:val="top"/>
          </w:tcPr>
          <w:p w14:paraId="6789B98B">
            <w:pPr>
              <w:pStyle w:val="6"/>
              <w:spacing w:before="109" w:line="229" w:lineRule="auto"/>
              <w:ind w:left="6"/>
            </w:pPr>
            <w:r>
              <w:rPr>
                <w:spacing w:val="8"/>
              </w:rPr>
              <w:t>一般公共服务支出</w:t>
            </w:r>
          </w:p>
        </w:tc>
        <w:tc>
          <w:tcPr>
            <w:tcW w:w="2709" w:type="dxa"/>
            <w:vAlign w:val="top"/>
          </w:tcPr>
          <w:p w14:paraId="111CBC81">
            <w:pPr>
              <w:pStyle w:val="6"/>
              <w:spacing w:before="140" w:line="190" w:lineRule="auto"/>
              <w:jc w:val="right"/>
            </w:pPr>
            <w:r>
              <w:rPr>
                <w:spacing w:val="2"/>
              </w:rPr>
              <w:t>705.17</w:t>
            </w:r>
          </w:p>
        </w:tc>
        <w:tc>
          <w:tcPr>
            <w:tcW w:w="2709" w:type="dxa"/>
            <w:vAlign w:val="top"/>
          </w:tcPr>
          <w:p w14:paraId="61B9D054">
            <w:pPr>
              <w:pStyle w:val="6"/>
              <w:spacing w:before="141" w:line="189" w:lineRule="auto"/>
              <w:jc w:val="right"/>
            </w:pPr>
            <w:r>
              <w:rPr>
                <w:spacing w:val="2"/>
              </w:rPr>
              <w:t>237.00</w:t>
            </w:r>
          </w:p>
        </w:tc>
        <w:tc>
          <w:tcPr>
            <w:tcW w:w="2719" w:type="dxa"/>
            <w:vAlign w:val="top"/>
          </w:tcPr>
          <w:p w14:paraId="08ABB201">
            <w:pPr>
              <w:pStyle w:val="6"/>
              <w:spacing w:before="140" w:line="190" w:lineRule="auto"/>
              <w:ind w:right="4"/>
              <w:jc w:val="right"/>
            </w:pPr>
            <w:r>
              <w:rPr>
                <w:spacing w:val="3"/>
              </w:rPr>
              <w:t>468.17</w:t>
            </w:r>
          </w:p>
        </w:tc>
      </w:tr>
      <w:tr w14:paraId="4CF69A8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3E4AEE90">
            <w:pPr>
              <w:pStyle w:val="6"/>
              <w:spacing w:before="141" w:line="190" w:lineRule="auto"/>
              <w:ind w:left="494"/>
            </w:pPr>
            <w:r>
              <w:rPr>
                <w:spacing w:val="3"/>
              </w:rPr>
              <w:t>20103</w:t>
            </w:r>
          </w:p>
        </w:tc>
        <w:tc>
          <w:tcPr>
            <w:tcW w:w="4926" w:type="dxa"/>
            <w:vAlign w:val="top"/>
          </w:tcPr>
          <w:p w14:paraId="77DA25FA">
            <w:pPr>
              <w:pStyle w:val="6"/>
              <w:spacing w:before="110" w:line="228" w:lineRule="auto"/>
              <w:ind w:left="2"/>
            </w:pPr>
            <w:r>
              <w:rPr>
                <w:spacing w:val="9"/>
              </w:rPr>
              <w:t>政府办公厅（室）及相关机构事务</w:t>
            </w:r>
          </w:p>
        </w:tc>
        <w:tc>
          <w:tcPr>
            <w:tcW w:w="2709" w:type="dxa"/>
            <w:vAlign w:val="top"/>
          </w:tcPr>
          <w:p w14:paraId="39F3F0CF">
            <w:pPr>
              <w:pStyle w:val="6"/>
              <w:spacing w:before="141" w:line="190" w:lineRule="auto"/>
              <w:jc w:val="right"/>
            </w:pPr>
            <w:r>
              <w:rPr>
                <w:spacing w:val="3"/>
              </w:rPr>
              <w:t>695.17</w:t>
            </w:r>
          </w:p>
        </w:tc>
        <w:tc>
          <w:tcPr>
            <w:tcW w:w="2709" w:type="dxa"/>
            <w:vAlign w:val="top"/>
          </w:tcPr>
          <w:p w14:paraId="1B4903C7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237.00</w:t>
            </w:r>
          </w:p>
        </w:tc>
        <w:tc>
          <w:tcPr>
            <w:tcW w:w="2719" w:type="dxa"/>
            <w:vAlign w:val="top"/>
          </w:tcPr>
          <w:p w14:paraId="420959D3">
            <w:pPr>
              <w:pStyle w:val="6"/>
              <w:spacing w:before="141" w:line="190" w:lineRule="auto"/>
              <w:ind w:right="4"/>
              <w:jc w:val="right"/>
            </w:pPr>
            <w:r>
              <w:rPr>
                <w:spacing w:val="3"/>
              </w:rPr>
              <w:t>458.17</w:t>
            </w:r>
          </w:p>
        </w:tc>
      </w:tr>
      <w:tr w14:paraId="014FD9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0BBD5863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2010301</w:t>
            </w:r>
          </w:p>
        </w:tc>
        <w:tc>
          <w:tcPr>
            <w:tcW w:w="4926" w:type="dxa"/>
            <w:vAlign w:val="top"/>
          </w:tcPr>
          <w:p w14:paraId="6BE62EC5">
            <w:pPr>
              <w:pStyle w:val="6"/>
              <w:spacing w:before="110" w:line="230" w:lineRule="auto"/>
              <w:ind w:left="208"/>
            </w:pPr>
            <w:r>
              <w:rPr>
                <w:spacing w:val="7"/>
              </w:rPr>
              <w:t>行政运行</w:t>
            </w:r>
          </w:p>
        </w:tc>
        <w:tc>
          <w:tcPr>
            <w:tcW w:w="2709" w:type="dxa"/>
            <w:vAlign w:val="top"/>
          </w:tcPr>
          <w:p w14:paraId="6D49804C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237.00</w:t>
            </w:r>
          </w:p>
        </w:tc>
        <w:tc>
          <w:tcPr>
            <w:tcW w:w="2709" w:type="dxa"/>
            <w:vAlign w:val="top"/>
          </w:tcPr>
          <w:p w14:paraId="02CAB1E1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237.00</w:t>
            </w:r>
          </w:p>
        </w:tc>
        <w:tc>
          <w:tcPr>
            <w:tcW w:w="2719" w:type="dxa"/>
            <w:vAlign w:val="top"/>
          </w:tcPr>
          <w:p w14:paraId="1FBF84C3">
            <w:pPr>
              <w:rPr>
                <w:rFonts w:ascii="Arial"/>
                <w:sz w:val="21"/>
              </w:rPr>
            </w:pPr>
          </w:p>
        </w:tc>
      </w:tr>
      <w:tr w14:paraId="47B32C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5D73702">
            <w:pPr>
              <w:pStyle w:val="6"/>
              <w:spacing w:before="142" w:line="190" w:lineRule="auto"/>
              <w:ind w:left="393"/>
            </w:pPr>
            <w:r>
              <w:rPr>
                <w:spacing w:val="3"/>
              </w:rPr>
              <w:t>2010399</w:t>
            </w:r>
          </w:p>
        </w:tc>
        <w:tc>
          <w:tcPr>
            <w:tcW w:w="4926" w:type="dxa"/>
            <w:vAlign w:val="top"/>
          </w:tcPr>
          <w:p w14:paraId="1A4FDEC9">
            <w:pPr>
              <w:pStyle w:val="6"/>
              <w:spacing w:before="111" w:line="228" w:lineRule="auto"/>
              <w:ind w:left="205"/>
            </w:pPr>
            <w:r>
              <w:rPr>
                <w:spacing w:val="9"/>
              </w:rPr>
              <w:t>其他政府办公厅（室）及相关机构事务支出</w:t>
            </w:r>
          </w:p>
        </w:tc>
        <w:tc>
          <w:tcPr>
            <w:tcW w:w="2709" w:type="dxa"/>
            <w:vAlign w:val="top"/>
          </w:tcPr>
          <w:p w14:paraId="20456776">
            <w:pPr>
              <w:pStyle w:val="6"/>
              <w:spacing w:before="142" w:line="190" w:lineRule="auto"/>
              <w:jc w:val="right"/>
            </w:pPr>
            <w:r>
              <w:rPr>
                <w:spacing w:val="3"/>
              </w:rPr>
              <w:t>458.17</w:t>
            </w:r>
          </w:p>
        </w:tc>
        <w:tc>
          <w:tcPr>
            <w:tcW w:w="2709" w:type="dxa"/>
            <w:vAlign w:val="top"/>
          </w:tcPr>
          <w:p w14:paraId="4215A47E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1E747576">
            <w:pPr>
              <w:pStyle w:val="6"/>
              <w:spacing w:before="142" w:line="190" w:lineRule="auto"/>
              <w:ind w:right="4"/>
              <w:jc w:val="right"/>
            </w:pPr>
            <w:r>
              <w:rPr>
                <w:spacing w:val="3"/>
              </w:rPr>
              <w:t>458.17</w:t>
            </w:r>
          </w:p>
        </w:tc>
      </w:tr>
      <w:tr w14:paraId="50F2B0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700D1352">
            <w:pPr>
              <w:pStyle w:val="6"/>
              <w:spacing w:before="140" w:line="190" w:lineRule="auto"/>
              <w:ind w:left="494"/>
            </w:pPr>
            <w:r>
              <w:rPr>
                <w:spacing w:val="3"/>
              </w:rPr>
              <w:t>20199</w:t>
            </w:r>
          </w:p>
        </w:tc>
        <w:tc>
          <w:tcPr>
            <w:tcW w:w="4926" w:type="dxa"/>
            <w:vAlign w:val="top"/>
          </w:tcPr>
          <w:p w14:paraId="3DFA85E7">
            <w:pPr>
              <w:pStyle w:val="6"/>
              <w:spacing w:before="109" w:line="229" w:lineRule="auto"/>
              <w:ind w:left="4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2709" w:type="dxa"/>
            <w:vAlign w:val="top"/>
          </w:tcPr>
          <w:p w14:paraId="16BE6C09">
            <w:pPr>
              <w:pStyle w:val="6"/>
              <w:spacing w:before="140" w:line="190" w:lineRule="auto"/>
              <w:jc w:val="right"/>
            </w:pPr>
            <w:r>
              <w:t>10.00</w:t>
            </w:r>
          </w:p>
        </w:tc>
        <w:tc>
          <w:tcPr>
            <w:tcW w:w="2709" w:type="dxa"/>
            <w:vAlign w:val="top"/>
          </w:tcPr>
          <w:p w14:paraId="001E4A43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2273A7ED">
            <w:pPr>
              <w:pStyle w:val="6"/>
              <w:spacing w:before="140" w:line="190" w:lineRule="auto"/>
              <w:ind w:right="4"/>
              <w:jc w:val="right"/>
            </w:pPr>
            <w:r>
              <w:t>10.00</w:t>
            </w:r>
          </w:p>
        </w:tc>
      </w:tr>
      <w:tr w14:paraId="579CD6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48046F77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2019999</w:t>
            </w:r>
          </w:p>
        </w:tc>
        <w:tc>
          <w:tcPr>
            <w:tcW w:w="4926" w:type="dxa"/>
            <w:vAlign w:val="top"/>
          </w:tcPr>
          <w:p w14:paraId="5E5FF4B8">
            <w:pPr>
              <w:pStyle w:val="6"/>
              <w:spacing w:before="110" w:line="229" w:lineRule="auto"/>
              <w:ind w:left="205"/>
            </w:pPr>
            <w:r>
              <w:rPr>
                <w:spacing w:val="9"/>
              </w:rPr>
              <w:t>其他一般公共服务支出</w:t>
            </w:r>
          </w:p>
        </w:tc>
        <w:tc>
          <w:tcPr>
            <w:tcW w:w="2709" w:type="dxa"/>
            <w:vAlign w:val="top"/>
          </w:tcPr>
          <w:p w14:paraId="6F2588EA">
            <w:pPr>
              <w:pStyle w:val="6"/>
              <w:spacing w:before="141" w:line="190" w:lineRule="auto"/>
              <w:jc w:val="right"/>
            </w:pPr>
            <w:r>
              <w:t>10.00</w:t>
            </w:r>
          </w:p>
        </w:tc>
        <w:tc>
          <w:tcPr>
            <w:tcW w:w="2709" w:type="dxa"/>
            <w:vAlign w:val="top"/>
          </w:tcPr>
          <w:p w14:paraId="47D630C7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25747ED9">
            <w:pPr>
              <w:pStyle w:val="6"/>
              <w:spacing w:before="141" w:line="190" w:lineRule="auto"/>
              <w:ind w:right="4"/>
              <w:jc w:val="right"/>
            </w:pPr>
            <w:r>
              <w:t>10.00</w:t>
            </w:r>
          </w:p>
        </w:tc>
      </w:tr>
      <w:tr w14:paraId="23CDE8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74D1683C">
            <w:pPr>
              <w:pStyle w:val="6"/>
              <w:spacing w:before="142" w:line="189" w:lineRule="auto"/>
              <w:ind w:left="592"/>
            </w:pPr>
            <w:r>
              <w:rPr>
                <w:spacing w:val="1"/>
              </w:rPr>
              <w:t>208</w:t>
            </w:r>
          </w:p>
        </w:tc>
        <w:tc>
          <w:tcPr>
            <w:tcW w:w="4926" w:type="dxa"/>
            <w:vAlign w:val="top"/>
          </w:tcPr>
          <w:p w14:paraId="1C071F07">
            <w:pPr>
              <w:pStyle w:val="6"/>
              <w:spacing w:before="111" w:line="228" w:lineRule="auto"/>
              <w:ind w:left="4"/>
            </w:pPr>
            <w:r>
              <w:rPr>
                <w:spacing w:val="8"/>
              </w:rPr>
              <w:t>社会保障和就业支出</w:t>
            </w:r>
          </w:p>
        </w:tc>
        <w:tc>
          <w:tcPr>
            <w:tcW w:w="2709" w:type="dxa"/>
            <w:vAlign w:val="top"/>
          </w:tcPr>
          <w:p w14:paraId="0A4F1B97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39.69</w:t>
            </w:r>
          </w:p>
        </w:tc>
        <w:tc>
          <w:tcPr>
            <w:tcW w:w="2709" w:type="dxa"/>
            <w:vAlign w:val="top"/>
          </w:tcPr>
          <w:p w14:paraId="7A9F8A93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26.59</w:t>
            </w:r>
          </w:p>
        </w:tc>
        <w:tc>
          <w:tcPr>
            <w:tcW w:w="2719" w:type="dxa"/>
            <w:vAlign w:val="top"/>
          </w:tcPr>
          <w:p w14:paraId="4D2C8C08">
            <w:pPr>
              <w:pStyle w:val="6"/>
              <w:spacing w:before="141" w:line="190" w:lineRule="auto"/>
              <w:ind w:right="4"/>
              <w:jc w:val="right"/>
            </w:pPr>
            <w:r>
              <w:t>13.10</w:t>
            </w:r>
          </w:p>
        </w:tc>
      </w:tr>
      <w:tr w14:paraId="5AD248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18138E23">
            <w:pPr>
              <w:pStyle w:val="6"/>
              <w:spacing w:before="143" w:line="189" w:lineRule="auto"/>
              <w:ind w:left="494"/>
            </w:pPr>
            <w:r>
              <w:rPr>
                <w:spacing w:val="3"/>
              </w:rPr>
              <w:t>20805</w:t>
            </w:r>
          </w:p>
        </w:tc>
        <w:tc>
          <w:tcPr>
            <w:tcW w:w="4926" w:type="dxa"/>
            <w:vAlign w:val="top"/>
          </w:tcPr>
          <w:p w14:paraId="2FA36F5E">
            <w:pPr>
              <w:pStyle w:val="6"/>
              <w:spacing w:before="111" w:line="229" w:lineRule="auto"/>
              <w:ind w:left="6"/>
            </w:pPr>
            <w:r>
              <w:rPr>
                <w:spacing w:val="8"/>
              </w:rPr>
              <w:t>行政事业单位养老支出</w:t>
            </w:r>
          </w:p>
        </w:tc>
        <w:tc>
          <w:tcPr>
            <w:tcW w:w="2709" w:type="dxa"/>
            <w:vAlign w:val="top"/>
          </w:tcPr>
          <w:p w14:paraId="63F18B8E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2709" w:type="dxa"/>
            <w:vAlign w:val="top"/>
          </w:tcPr>
          <w:p w14:paraId="4F6F92CD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26.59</w:t>
            </w:r>
          </w:p>
        </w:tc>
        <w:tc>
          <w:tcPr>
            <w:tcW w:w="2719" w:type="dxa"/>
            <w:vAlign w:val="top"/>
          </w:tcPr>
          <w:p w14:paraId="56307E12">
            <w:pPr>
              <w:rPr>
                <w:rFonts w:ascii="Arial"/>
                <w:sz w:val="21"/>
              </w:rPr>
            </w:pPr>
          </w:p>
        </w:tc>
      </w:tr>
      <w:tr w14:paraId="3AA4D7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1DF179C6">
            <w:pPr>
              <w:pStyle w:val="6"/>
              <w:spacing w:before="141" w:line="189" w:lineRule="auto"/>
              <w:ind w:left="393"/>
            </w:pPr>
            <w:r>
              <w:rPr>
                <w:spacing w:val="3"/>
              </w:rPr>
              <w:t>2080505</w:t>
            </w:r>
          </w:p>
        </w:tc>
        <w:tc>
          <w:tcPr>
            <w:tcW w:w="4926" w:type="dxa"/>
            <w:vAlign w:val="top"/>
          </w:tcPr>
          <w:p w14:paraId="05E2BB91">
            <w:pPr>
              <w:pStyle w:val="6"/>
              <w:spacing w:before="110" w:line="228" w:lineRule="auto"/>
              <w:ind w:left="204"/>
            </w:pPr>
            <w:r>
              <w:rPr>
                <w:spacing w:val="9"/>
              </w:rPr>
              <w:t>机关事业单位基本养老保险缴费支出</w:t>
            </w:r>
          </w:p>
        </w:tc>
        <w:tc>
          <w:tcPr>
            <w:tcW w:w="2709" w:type="dxa"/>
            <w:vAlign w:val="top"/>
          </w:tcPr>
          <w:p w14:paraId="698E7ED5">
            <w:pPr>
              <w:pStyle w:val="6"/>
              <w:spacing w:before="141" w:line="189" w:lineRule="auto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2709" w:type="dxa"/>
            <w:vAlign w:val="top"/>
          </w:tcPr>
          <w:p w14:paraId="456ABA79">
            <w:pPr>
              <w:pStyle w:val="6"/>
              <w:spacing w:before="141" w:line="189" w:lineRule="auto"/>
              <w:jc w:val="right"/>
            </w:pPr>
            <w:r>
              <w:rPr>
                <w:spacing w:val="2"/>
              </w:rPr>
              <w:t>26.59</w:t>
            </w:r>
          </w:p>
        </w:tc>
        <w:tc>
          <w:tcPr>
            <w:tcW w:w="2719" w:type="dxa"/>
            <w:vAlign w:val="top"/>
          </w:tcPr>
          <w:p w14:paraId="1E82A8CA">
            <w:pPr>
              <w:rPr>
                <w:rFonts w:ascii="Arial"/>
                <w:sz w:val="21"/>
              </w:rPr>
            </w:pPr>
          </w:p>
        </w:tc>
      </w:tr>
      <w:tr w14:paraId="1169B5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41D5C0F">
            <w:pPr>
              <w:pStyle w:val="6"/>
              <w:spacing w:before="142" w:line="189" w:lineRule="auto"/>
              <w:ind w:left="494"/>
            </w:pPr>
            <w:r>
              <w:rPr>
                <w:spacing w:val="3"/>
              </w:rPr>
              <w:t>20808</w:t>
            </w:r>
          </w:p>
        </w:tc>
        <w:tc>
          <w:tcPr>
            <w:tcW w:w="4926" w:type="dxa"/>
            <w:vAlign w:val="top"/>
          </w:tcPr>
          <w:p w14:paraId="313ED273">
            <w:pPr>
              <w:pStyle w:val="6"/>
              <w:spacing w:before="110" w:line="229" w:lineRule="auto"/>
              <w:ind w:left="1"/>
            </w:pPr>
            <w:r>
              <w:rPr>
                <w:spacing w:val="6"/>
              </w:rPr>
              <w:t>抚恤</w:t>
            </w:r>
          </w:p>
        </w:tc>
        <w:tc>
          <w:tcPr>
            <w:tcW w:w="2709" w:type="dxa"/>
            <w:vAlign w:val="top"/>
          </w:tcPr>
          <w:p w14:paraId="2A6B3626">
            <w:pPr>
              <w:pStyle w:val="6"/>
              <w:spacing w:before="141" w:line="190" w:lineRule="auto"/>
              <w:jc w:val="right"/>
            </w:pPr>
            <w:r>
              <w:t>13.10</w:t>
            </w:r>
          </w:p>
        </w:tc>
        <w:tc>
          <w:tcPr>
            <w:tcW w:w="2709" w:type="dxa"/>
            <w:vAlign w:val="top"/>
          </w:tcPr>
          <w:p w14:paraId="3D10EED2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2742403F">
            <w:pPr>
              <w:pStyle w:val="6"/>
              <w:spacing w:before="141" w:line="190" w:lineRule="auto"/>
              <w:ind w:right="4"/>
              <w:jc w:val="right"/>
            </w:pPr>
            <w:r>
              <w:t>13.10</w:t>
            </w:r>
          </w:p>
        </w:tc>
      </w:tr>
      <w:tr w14:paraId="2180426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62B4DA45">
            <w:pPr>
              <w:pStyle w:val="6"/>
              <w:spacing w:before="142" w:line="189" w:lineRule="auto"/>
              <w:ind w:left="393"/>
            </w:pPr>
            <w:r>
              <w:rPr>
                <w:spacing w:val="3"/>
              </w:rPr>
              <w:t>2080805</w:t>
            </w:r>
          </w:p>
        </w:tc>
        <w:tc>
          <w:tcPr>
            <w:tcW w:w="4926" w:type="dxa"/>
            <w:vAlign w:val="top"/>
          </w:tcPr>
          <w:p w14:paraId="7A4A36D4">
            <w:pPr>
              <w:pStyle w:val="6"/>
              <w:spacing w:before="111" w:line="229" w:lineRule="auto"/>
              <w:ind w:left="207"/>
            </w:pPr>
            <w:r>
              <w:rPr>
                <w:spacing w:val="7"/>
              </w:rPr>
              <w:t>义务兵优待</w:t>
            </w:r>
          </w:p>
        </w:tc>
        <w:tc>
          <w:tcPr>
            <w:tcW w:w="2709" w:type="dxa"/>
            <w:vAlign w:val="top"/>
          </w:tcPr>
          <w:p w14:paraId="3277D54B">
            <w:pPr>
              <w:pStyle w:val="6"/>
              <w:spacing w:before="141" w:line="190" w:lineRule="auto"/>
              <w:jc w:val="right"/>
            </w:pPr>
            <w:r>
              <w:t>13.10</w:t>
            </w:r>
          </w:p>
        </w:tc>
        <w:tc>
          <w:tcPr>
            <w:tcW w:w="2709" w:type="dxa"/>
            <w:vAlign w:val="top"/>
          </w:tcPr>
          <w:p w14:paraId="5F61471D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0A678188">
            <w:pPr>
              <w:pStyle w:val="6"/>
              <w:spacing w:before="141" w:line="190" w:lineRule="auto"/>
              <w:ind w:right="4"/>
              <w:jc w:val="right"/>
            </w:pPr>
            <w:r>
              <w:t>13.10</w:t>
            </w:r>
          </w:p>
        </w:tc>
      </w:tr>
      <w:tr w14:paraId="5DBBE5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68BA0BA4">
            <w:pPr>
              <w:pStyle w:val="6"/>
              <w:spacing w:before="142" w:line="190" w:lineRule="auto"/>
              <w:ind w:left="592"/>
            </w:pPr>
            <w:r>
              <w:rPr>
                <w:spacing w:val="1"/>
              </w:rPr>
              <w:t>210</w:t>
            </w:r>
          </w:p>
        </w:tc>
        <w:tc>
          <w:tcPr>
            <w:tcW w:w="4926" w:type="dxa"/>
            <w:vAlign w:val="top"/>
          </w:tcPr>
          <w:p w14:paraId="471FA051">
            <w:pPr>
              <w:pStyle w:val="6"/>
              <w:spacing w:before="111" w:line="229" w:lineRule="auto"/>
              <w:ind w:left="4"/>
            </w:pPr>
            <w:r>
              <w:rPr>
                <w:spacing w:val="8"/>
              </w:rPr>
              <w:t>卫生健康支出</w:t>
            </w:r>
          </w:p>
        </w:tc>
        <w:tc>
          <w:tcPr>
            <w:tcW w:w="2709" w:type="dxa"/>
            <w:vAlign w:val="top"/>
          </w:tcPr>
          <w:p w14:paraId="76889BCD">
            <w:pPr>
              <w:pStyle w:val="6"/>
              <w:spacing w:before="142" w:line="190" w:lineRule="auto"/>
              <w:jc w:val="right"/>
            </w:pPr>
            <w:r>
              <w:t>13.88</w:t>
            </w:r>
          </w:p>
        </w:tc>
        <w:tc>
          <w:tcPr>
            <w:tcW w:w="2709" w:type="dxa"/>
            <w:vAlign w:val="top"/>
          </w:tcPr>
          <w:p w14:paraId="37DDE0E4">
            <w:pPr>
              <w:pStyle w:val="6"/>
              <w:spacing w:before="142" w:line="190" w:lineRule="auto"/>
              <w:jc w:val="right"/>
            </w:pPr>
            <w:r>
              <w:t>13.88</w:t>
            </w:r>
          </w:p>
        </w:tc>
        <w:tc>
          <w:tcPr>
            <w:tcW w:w="2719" w:type="dxa"/>
            <w:vAlign w:val="top"/>
          </w:tcPr>
          <w:p w14:paraId="71DC34F7">
            <w:pPr>
              <w:rPr>
                <w:rFonts w:ascii="Arial"/>
                <w:sz w:val="21"/>
              </w:rPr>
            </w:pPr>
          </w:p>
        </w:tc>
      </w:tr>
      <w:tr w14:paraId="0710C9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799468C3">
            <w:pPr>
              <w:pStyle w:val="6"/>
              <w:spacing w:before="140" w:line="190" w:lineRule="auto"/>
              <w:ind w:left="494"/>
            </w:pPr>
            <w:r>
              <w:rPr>
                <w:spacing w:val="3"/>
              </w:rPr>
              <w:t>21011</w:t>
            </w:r>
          </w:p>
        </w:tc>
        <w:tc>
          <w:tcPr>
            <w:tcW w:w="4926" w:type="dxa"/>
            <w:vAlign w:val="top"/>
          </w:tcPr>
          <w:p w14:paraId="195E97BF">
            <w:pPr>
              <w:pStyle w:val="6"/>
              <w:spacing w:before="109" w:line="230" w:lineRule="auto"/>
              <w:ind w:left="6"/>
            </w:pPr>
            <w:r>
              <w:rPr>
                <w:spacing w:val="8"/>
              </w:rPr>
              <w:t>行政事业单位医疗</w:t>
            </w:r>
          </w:p>
        </w:tc>
        <w:tc>
          <w:tcPr>
            <w:tcW w:w="2709" w:type="dxa"/>
            <w:vAlign w:val="top"/>
          </w:tcPr>
          <w:p w14:paraId="3FEA9E07">
            <w:pPr>
              <w:pStyle w:val="6"/>
              <w:spacing w:before="140" w:line="190" w:lineRule="auto"/>
              <w:jc w:val="right"/>
            </w:pPr>
            <w:r>
              <w:t>13.88</w:t>
            </w:r>
          </w:p>
        </w:tc>
        <w:tc>
          <w:tcPr>
            <w:tcW w:w="2709" w:type="dxa"/>
            <w:vAlign w:val="top"/>
          </w:tcPr>
          <w:p w14:paraId="0A5D706A">
            <w:pPr>
              <w:pStyle w:val="6"/>
              <w:spacing w:before="140" w:line="190" w:lineRule="auto"/>
              <w:jc w:val="right"/>
            </w:pPr>
            <w:r>
              <w:t>13.88</w:t>
            </w:r>
          </w:p>
        </w:tc>
        <w:tc>
          <w:tcPr>
            <w:tcW w:w="2719" w:type="dxa"/>
            <w:vAlign w:val="top"/>
          </w:tcPr>
          <w:p w14:paraId="4CD79BCE">
            <w:pPr>
              <w:rPr>
                <w:rFonts w:ascii="Arial"/>
                <w:sz w:val="21"/>
              </w:rPr>
            </w:pPr>
          </w:p>
        </w:tc>
      </w:tr>
      <w:tr w14:paraId="2C9A20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356D0775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2101101</w:t>
            </w:r>
          </w:p>
        </w:tc>
        <w:tc>
          <w:tcPr>
            <w:tcW w:w="4926" w:type="dxa"/>
            <w:vAlign w:val="top"/>
          </w:tcPr>
          <w:p w14:paraId="54DCF559">
            <w:pPr>
              <w:pStyle w:val="6"/>
              <w:spacing w:before="110" w:line="230" w:lineRule="auto"/>
              <w:ind w:left="208"/>
            </w:pPr>
            <w:r>
              <w:rPr>
                <w:spacing w:val="8"/>
              </w:rPr>
              <w:t>行政单位医疗</w:t>
            </w:r>
          </w:p>
        </w:tc>
        <w:tc>
          <w:tcPr>
            <w:tcW w:w="2709" w:type="dxa"/>
            <w:vAlign w:val="top"/>
          </w:tcPr>
          <w:p w14:paraId="3E8A0313">
            <w:pPr>
              <w:pStyle w:val="6"/>
              <w:spacing w:before="141" w:line="190" w:lineRule="auto"/>
              <w:jc w:val="right"/>
            </w:pPr>
            <w:r>
              <w:t>13.88</w:t>
            </w:r>
          </w:p>
        </w:tc>
        <w:tc>
          <w:tcPr>
            <w:tcW w:w="2709" w:type="dxa"/>
            <w:vAlign w:val="top"/>
          </w:tcPr>
          <w:p w14:paraId="77ACB0F9">
            <w:pPr>
              <w:pStyle w:val="6"/>
              <w:spacing w:before="141" w:line="190" w:lineRule="auto"/>
              <w:jc w:val="right"/>
            </w:pPr>
            <w:r>
              <w:t>13.88</w:t>
            </w:r>
          </w:p>
        </w:tc>
        <w:tc>
          <w:tcPr>
            <w:tcW w:w="2719" w:type="dxa"/>
            <w:vAlign w:val="top"/>
          </w:tcPr>
          <w:p w14:paraId="6262CF84">
            <w:pPr>
              <w:rPr>
                <w:rFonts w:ascii="Arial"/>
                <w:sz w:val="21"/>
              </w:rPr>
            </w:pPr>
          </w:p>
        </w:tc>
      </w:tr>
      <w:tr w14:paraId="229FBC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50" w:type="dxa"/>
            <w:gridSpan w:val="5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F4858F0">
            <w:pPr>
              <w:pStyle w:val="6"/>
              <w:spacing w:before="46" w:line="214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</w:t>
            </w:r>
            <w:r>
              <w:rPr>
                <w:spacing w:val="-1"/>
                <w:sz w:val="18"/>
                <w:szCs w:val="18"/>
              </w:rPr>
              <w:t>财政拨款支出情况。</w:t>
            </w:r>
          </w:p>
        </w:tc>
      </w:tr>
      <w:tr w14:paraId="65AAB3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550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D2F3AB8">
            <w:pPr>
              <w:pStyle w:val="6"/>
              <w:spacing w:before="54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1D24F92A">
      <w:pPr>
        <w:pStyle w:val="2"/>
      </w:pPr>
    </w:p>
    <w:p w14:paraId="62BC4329">
      <w:pPr>
        <w:sectPr>
          <w:footerReference r:id="rId21" w:type="default"/>
          <w:pgSz w:w="16837" w:h="11905"/>
          <w:pgMar w:top="475" w:right="1201" w:bottom="899" w:left="1070" w:header="0" w:footer="720" w:gutter="0"/>
          <w:cols w:space="720" w:num="1"/>
        </w:sectPr>
      </w:pPr>
    </w:p>
    <w:tbl>
      <w:tblPr>
        <w:tblStyle w:val="5"/>
        <w:tblW w:w="14550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7"/>
        <w:gridCol w:w="4926"/>
        <w:gridCol w:w="2709"/>
        <w:gridCol w:w="2709"/>
        <w:gridCol w:w="2719"/>
      </w:tblGrid>
      <w:tr w14:paraId="539B78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50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0B14990">
            <w:pPr>
              <w:spacing w:before="175" w:line="344" w:lineRule="exact"/>
              <w:ind w:firstLine="4598"/>
            </w:pPr>
            <w:r>
              <w:rPr>
                <w:position w:val="-6"/>
              </w:rPr>
              <w:drawing>
                <wp:inline distT="0" distB="0" distL="0" distR="0">
                  <wp:extent cx="3399155" cy="218440"/>
                  <wp:effectExtent l="0" t="0" r="0" b="0"/>
                  <wp:docPr id="124" name="IM 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IM 124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9439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C82E3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48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5FD8909">
            <w:pPr>
              <w:rPr>
                <w:rFonts w:ascii="Arial"/>
                <w:sz w:val="21"/>
              </w:rPr>
            </w:pPr>
          </w:p>
        </w:tc>
        <w:tc>
          <w:tcPr>
            <w:tcW w:w="4926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1D6AE4F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AE37B4D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1ECCC62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B615F11">
            <w:pPr>
              <w:spacing w:before="93" w:line="207" w:lineRule="exact"/>
              <w:ind w:right="26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1"/>
                <w:sz w:val="20"/>
                <w:szCs w:val="20"/>
              </w:rPr>
              <w:t>公开05表</w:t>
            </w:r>
          </w:p>
        </w:tc>
      </w:tr>
      <w:tr w14:paraId="6AFE98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9122" w:type="dxa"/>
            <w:gridSpan w:val="3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594B72D7">
            <w:pPr>
              <w:pStyle w:val="6"/>
              <w:spacing w:before="91" w:line="209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709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2B5CC529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25ACE377">
            <w:pPr>
              <w:spacing w:before="72" w:line="201" w:lineRule="exact"/>
              <w:ind w:right="21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金额单位: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20"/>
                <w:szCs w:val="20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-3"/>
                <w:position w:val="-1"/>
                <w:sz w:val="20"/>
                <w:szCs w:val="20"/>
              </w:rPr>
              <w:t>万元</w:t>
            </w:r>
          </w:p>
        </w:tc>
      </w:tr>
      <w:tr w14:paraId="287CB8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6413" w:type="dxa"/>
            <w:gridSpan w:val="2"/>
            <w:shd w:val="clear" w:color="auto" w:fill="C0C0C0"/>
            <w:vAlign w:val="top"/>
          </w:tcPr>
          <w:p w14:paraId="571A1B7A">
            <w:pPr>
              <w:spacing w:before="18" w:line="262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059555" cy="166370"/>
                  <wp:effectExtent l="0" t="0" r="0" b="0"/>
                  <wp:docPr id="126" name="IM 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IM 126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062" cy="1668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7" w:type="dxa"/>
            <w:gridSpan w:val="3"/>
            <w:shd w:val="clear" w:color="auto" w:fill="C0C0C0"/>
            <w:vAlign w:val="top"/>
          </w:tcPr>
          <w:p w14:paraId="73697CAF">
            <w:pPr>
              <w:pStyle w:val="6"/>
              <w:spacing w:before="33" w:line="208" w:lineRule="auto"/>
              <w:ind w:left="363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本年支出</w:t>
            </w:r>
          </w:p>
        </w:tc>
      </w:tr>
      <w:tr w14:paraId="3C4A1A9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1" w:hRule="atLeast"/>
        </w:trPr>
        <w:tc>
          <w:tcPr>
            <w:tcW w:w="1487" w:type="dxa"/>
            <w:shd w:val="clear" w:color="auto" w:fill="C0C0C0"/>
            <w:vAlign w:val="top"/>
          </w:tcPr>
          <w:p w14:paraId="2B507AEA">
            <w:pPr>
              <w:pStyle w:val="6"/>
              <w:spacing w:before="188" w:line="223" w:lineRule="auto"/>
              <w:ind w:left="532" w:right="68" w:hanging="4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功能分类科目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编码</w:t>
            </w:r>
          </w:p>
        </w:tc>
        <w:tc>
          <w:tcPr>
            <w:tcW w:w="4926" w:type="dxa"/>
            <w:shd w:val="clear" w:color="auto" w:fill="C0C0C0"/>
            <w:vAlign w:val="top"/>
          </w:tcPr>
          <w:p w14:paraId="4C28DFE3">
            <w:pPr>
              <w:spacing w:line="860" w:lineRule="exact"/>
            </w:pPr>
            <w:r>
              <w:rPr>
                <w:position w:val="-17"/>
              </w:rPr>
              <w:drawing>
                <wp:inline distT="0" distB="0" distL="0" distR="0">
                  <wp:extent cx="3117850" cy="546100"/>
                  <wp:effectExtent l="0" t="0" r="0" b="0"/>
                  <wp:docPr id="128" name="IM 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IM 128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8484" cy="5467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9" w:type="dxa"/>
            <w:shd w:val="clear" w:color="auto" w:fill="C0C0C0"/>
            <w:vAlign w:val="top"/>
          </w:tcPr>
          <w:p w14:paraId="273A9880">
            <w:pPr>
              <w:spacing w:line="249" w:lineRule="auto"/>
              <w:rPr>
                <w:rFonts w:ascii="Arial"/>
                <w:sz w:val="21"/>
              </w:rPr>
            </w:pPr>
          </w:p>
          <w:p w14:paraId="45D9647D">
            <w:pPr>
              <w:pStyle w:val="6"/>
              <w:spacing w:before="72" w:line="222" w:lineRule="auto"/>
              <w:ind w:left="1151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小计</w:t>
            </w:r>
          </w:p>
        </w:tc>
        <w:tc>
          <w:tcPr>
            <w:tcW w:w="2709" w:type="dxa"/>
            <w:shd w:val="clear" w:color="auto" w:fill="C0C0C0"/>
            <w:vAlign w:val="top"/>
          </w:tcPr>
          <w:p w14:paraId="72CCF07E">
            <w:pPr>
              <w:spacing w:line="249" w:lineRule="auto"/>
              <w:rPr>
                <w:rFonts w:ascii="Arial"/>
                <w:sz w:val="21"/>
              </w:rPr>
            </w:pPr>
          </w:p>
          <w:p w14:paraId="62FE2447">
            <w:pPr>
              <w:pStyle w:val="6"/>
              <w:spacing w:before="72" w:line="220" w:lineRule="auto"/>
              <w:ind w:left="93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2719" w:type="dxa"/>
            <w:shd w:val="clear" w:color="auto" w:fill="C0C0C0"/>
            <w:vAlign w:val="top"/>
          </w:tcPr>
          <w:p w14:paraId="78C5901C">
            <w:pPr>
              <w:spacing w:line="249" w:lineRule="auto"/>
              <w:rPr>
                <w:rFonts w:ascii="Arial"/>
                <w:sz w:val="21"/>
              </w:rPr>
            </w:pPr>
          </w:p>
          <w:p w14:paraId="1134A13E">
            <w:pPr>
              <w:pStyle w:val="6"/>
              <w:spacing w:before="71" w:line="222" w:lineRule="auto"/>
              <w:ind w:left="936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</w:tr>
      <w:tr w14:paraId="0F7A8A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291" w:hRule="atLeast"/>
        </w:trPr>
        <w:tc>
          <w:tcPr>
            <w:tcW w:w="6413" w:type="dxa"/>
            <w:gridSpan w:val="2"/>
            <w:shd w:val="clear" w:color="auto" w:fill="C0C0C0"/>
            <w:vAlign w:val="top"/>
          </w:tcPr>
          <w:p w14:paraId="6C5BF3C2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059555" cy="165735"/>
                  <wp:effectExtent l="0" t="0" r="0" b="0"/>
                  <wp:docPr id="130" name="IM 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IM 130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062" cy="166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9" w:type="dxa"/>
            <w:shd w:val="clear" w:color="auto" w:fill="BFBFBF"/>
            <w:vAlign w:val="top"/>
          </w:tcPr>
          <w:p w14:paraId="5AC120C6">
            <w:pPr>
              <w:rPr>
                <w:rFonts w:ascii="Arial"/>
                <w:sz w:val="21"/>
              </w:rPr>
            </w:pPr>
          </w:p>
        </w:tc>
        <w:tc>
          <w:tcPr>
            <w:tcW w:w="2709" w:type="dxa"/>
            <w:shd w:val="clear" w:color="auto" w:fill="BFBFBF"/>
            <w:vAlign w:val="top"/>
          </w:tcPr>
          <w:p w14:paraId="52952B9F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shd w:val="clear" w:color="auto" w:fill="BFBFBF"/>
            <w:vAlign w:val="top"/>
          </w:tcPr>
          <w:p w14:paraId="6425029B">
            <w:pPr>
              <w:rPr>
                <w:rFonts w:ascii="Arial"/>
                <w:sz w:val="21"/>
              </w:rPr>
            </w:pPr>
          </w:p>
        </w:tc>
      </w:tr>
      <w:tr w14:paraId="2CA6C4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314474EB">
            <w:pPr>
              <w:pStyle w:val="6"/>
              <w:spacing w:before="142" w:line="190" w:lineRule="auto"/>
              <w:ind w:left="592"/>
            </w:pPr>
            <w:r>
              <w:rPr>
                <w:spacing w:val="1"/>
              </w:rPr>
              <w:t>212</w:t>
            </w:r>
          </w:p>
        </w:tc>
        <w:tc>
          <w:tcPr>
            <w:tcW w:w="4926" w:type="dxa"/>
            <w:vAlign w:val="top"/>
          </w:tcPr>
          <w:p w14:paraId="3EBEDA39">
            <w:pPr>
              <w:pStyle w:val="6"/>
              <w:spacing w:before="111" w:line="229" w:lineRule="auto"/>
              <w:ind w:left="3"/>
            </w:pPr>
            <w:r>
              <w:rPr>
                <w:spacing w:val="8"/>
              </w:rPr>
              <w:t>城乡社区支出</w:t>
            </w:r>
          </w:p>
        </w:tc>
        <w:tc>
          <w:tcPr>
            <w:tcW w:w="2709" w:type="dxa"/>
            <w:vAlign w:val="top"/>
          </w:tcPr>
          <w:p w14:paraId="165A7116">
            <w:pPr>
              <w:pStyle w:val="6"/>
              <w:spacing w:before="143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2709" w:type="dxa"/>
            <w:vAlign w:val="top"/>
          </w:tcPr>
          <w:p w14:paraId="2EF6891B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5126AA2E">
            <w:pPr>
              <w:pStyle w:val="6"/>
              <w:spacing w:before="143" w:line="189" w:lineRule="auto"/>
              <w:ind w:right="4"/>
              <w:jc w:val="right"/>
            </w:pPr>
            <w:r>
              <w:rPr>
                <w:spacing w:val="1"/>
              </w:rPr>
              <w:t>5.00</w:t>
            </w:r>
          </w:p>
        </w:tc>
      </w:tr>
      <w:tr w14:paraId="16A1F13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4693FA65">
            <w:pPr>
              <w:pStyle w:val="6"/>
              <w:spacing w:before="140" w:line="190" w:lineRule="auto"/>
              <w:ind w:left="494"/>
            </w:pPr>
            <w:r>
              <w:rPr>
                <w:spacing w:val="3"/>
              </w:rPr>
              <w:t>21203</w:t>
            </w:r>
          </w:p>
        </w:tc>
        <w:tc>
          <w:tcPr>
            <w:tcW w:w="4926" w:type="dxa"/>
            <w:vAlign w:val="top"/>
          </w:tcPr>
          <w:p w14:paraId="01DBFD5C">
            <w:pPr>
              <w:pStyle w:val="6"/>
              <w:spacing w:before="109" w:line="229" w:lineRule="auto"/>
              <w:ind w:left="3"/>
            </w:pPr>
            <w:r>
              <w:rPr>
                <w:spacing w:val="8"/>
              </w:rPr>
              <w:t>城乡社区公共设施</w:t>
            </w:r>
          </w:p>
        </w:tc>
        <w:tc>
          <w:tcPr>
            <w:tcW w:w="2709" w:type="dxa"/>
            <w:vAlign w:val="top"/>
          </w:tcPr>
          <w:p w14:paraId="76A36044">
            <w:pPr>
              <w:pStyle w:val="6"/>
              <w:spacing w:before="141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2709" w:type="dxa"/>
            <w:vAlign w:val="top"/>
          </w:tcPr>
          <w:p w14:paraId="187C7085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7FD35795">
            <w:pPr>
              <w:pStyle w:val="6"/>
              <w:spacing w:before="141" w:line="189" w:lineRule="auto"/>
              <w:ind w:right="4"/>
              <w:jc w:val="right"/>
            </w:pPr>
            <w:r>
              <w:rPr>
                <w:spacing w:val="1"/>
              </w:rPr>
              <w:t>5.00</w:t>
            </w:r>
          </w:p>
        </w:tc>
      </w:tr>
      <w:tr w14:paraId="7AE8373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7CA863AE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2120303</w:t>
            </w:r>
          </w:p>
        </w:tc>
        <w:tc>
          <w:tcPr>
            <w:tcW w:w="4926" w:type="dxa"/>
            <w:vAlign w:val="top"/>
          </w:tcPr>
          <w:p w14:paraId="0D980375">
            <w:pPr>
              <w:pStyle w:val="6"/>
              <w:spacing w:before="110" w:line="229" w:lineRule="auto"/>
              <w:ind w:left="210"/>
            </w:pPr>
            <w:r>
              <w:rPr>
                <w:spacing w:val="8"/>
              </w:rPr>
              <w:t>小城镇基础设施建设</w:t>
            </w:r>
          </w:p>
        </w:tc>
        <w:tc>
          <w:tcPr>
            <w:tcW w:w="2709" w:type="dxa"/>
            <w:vAlign w:val="top"/>
          </w:tcPr>
          <w:p w14:paraId="6981FD7C">
            <w:pPr>
              <w:pStyle w:val="6"/>
              <w:spacing w:before="142" w:line="189" w:lineRule="auto"/>
              <w:jc w:val="right"/>
            </w:pPr>
            <w:r>
              <w:rPr>
                <w:spacing w:val="1"/>
              </w:rPr>
              <w:t>5.00</w:t>
            </w:r>
          </w:p>
        </w:tc>
        <w:tc>
          <w:tcPr>
            <w:tcW w:w="2709" w:type="dxa"/>
            <w:vAlign w:val="top"/>
          </w:tcPr>
          <w:p w14:paraId="36169BD1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35E28C6D">
            <w:pPr>
              <w:pStyle w:val="6"/>
              <w:spacing w:before="142" w:line="189" w:lineRule="auto"/>
              <w:ind w:right="4"/>
              <w:jc w:val="right"/>
            </w:pPr>
            <w:r>
              <w:rPr>
                <w:spacing w:val="1"/>
              </w:rPr>
              <w:t>5.00</w:t>
            </w:r>
          </w:p>
        </w:tc>
      </w:tr>
      <w:tr w14:paraId="2DFDF2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72C9044D">
            <w:pPr>
              <w:pStyle w:val="6"/>
              <w:spacing w:before="141" w:line="190" w:lineRule="auto"/>
              <w:ind w:left="592"/>
            </w:pPr>
            <w:r>
              <w:rPr>
                <w:spacing w:val="1"/>
              </w:rPr>
              <w:t>213</w:t>
            </w:r>
          </w:p>
        </w:tc>
        <w:tc>
          <w:tcPr>
            <w:tcW w:w="4926" w:type="dxa"/>
            <w:vAlign w:val="top"/>
          </w:tcPr>
          <w:p w14:paraId="400704AE">
            <w:pPr>
              <w:pStyle w:val="6"/>
              <w:spacing w:before="111" w:line="229" w:lineRule="auto"/>
              <w:ind w:left="3"/>
            </w:pPr>
            <w:r>
              <w:rPr>
                <w:spacing w:val="8"/>
              </w:rPr>
              <w:t>农林水支出</w:t>
            </w:r>
          </w:p>
        </w:tc>
        <w:tc>
          <w:tcPr>
            <w:tcW w:w="2709" w:type="dxa"/>
            <w:vAlign w:val="top"/>
          </w:tcPr>
          <w:p w14:paraId="741C4D8A">
            <w:pPr>
              <w:pStyle w:val="6"/>
              <w:spacing w:before="141" w:line="190" w:lineRule="auto"/>
              <w:jc w:val="right"/>
            </w:pPr>
            <w:r>
              <w:rPr>
                <w:spacing w:val="2"/>
              </w:rPr>
              <w:t>31.65</w:t>
            </w:r>
          </w:p>
        </w:tc>
        <w:tc>
          <w:tcPr>
            <w:tcW w:w="2709" w:type="dxa"/>
            <w:vAlign w:val="top"/>
          </w:tcPr>
          <w:p w14:paraId="6E2FE267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75955EEB">
            <w:pPr>
              <w:pStyle w:val="6"/>
              <w:spacing w:before="141" w:line="190" w:lineRule="auto"/>
              <w:ind w:right="4"/>
              <w:jc w:val="right"/>
            </w:pPr>
            <w:r>
              <w:rPr>
                <w:spacing w:val="2"/>
              </w:rPr>
              <w:t>31.65</w:t>
            </w:r>
          </w:p>
        </w:tc>
      </w:tr>
      <w:tr w14:paraId="383C9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6B1056A0">
            <w:pPr>
              <w:pStyle w:val="6"/>
              <w:spacing w:before="142" w:line="190" w:lineRule="auto"/>
              <w:ind w:left="494"/>
            </w:pPr>
            <w:r>
              <w:rPr>
                <w:spacing w:val="3"/>
              </w:rPr>
              <w:t>21301</w:t>
            </w:r>
          </w:p>
        </w:tc>
        <w:tc>
          <w:tcPr>
            <w:tcW w:w="4926" w:type="dxa"/>
            <w:vAlign w:val="top"/>
          </w:tcPr>
          <w:p w14:paraId="136EDF32">
            <w:pPr>
              <w:pStyle w:val="6"/>
              <w:spacing w:before="111" w:line="228" w:lineRule="auto"/>
              <w:ind w:left="3"/>
            </w:pPr>
            <w:r>
              <w:rPr>
                <w:spacing w:val="7"/>
              </w:rPr>
              <w:t>农业农村</w:t>
            </w:r>
          </w:p>
        </w:tc>
        <w:tc>
          <w:tcPr>
            <w:tcW w:w="2709" w:type="dxa"/>
            <w:vAlign w:val="top"/>
          </w:tcPr>
          <w:p w14:paraId="0A140AF1">
            <w:pPr>
              <w:pStyle w:val="6"/>
              <w:spacing w:before="142" w:line="190" w:lineRule="auto"/>
              <w:jc w:val="right"/>
            </w:pPr>
            <w:r>
              <w:t>10.00</w:t>
            </w:r>
          </w:p>
        </w:tc>
        <w:tc>
          <w:tcPr>
            <w:tcW w:w="2709" w:type="dxa"/>
            <w:vAlign w:val="top"/>
          </w:tcPr>
          <w:p w14:paraId="09E829E9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4C11E289">
            <w:pPr>
              <w:pStyle w:val="6"/>
              <w:spacing w:before="142" w:line="190" w:lineRule="auto"/>
              <w:ind w:right="4"/>
              <w:jc w:val="right"/>
            </w:pPr>
            <w:r>
              <w:t>10.00</w:t>
            </w:r>
          </w:p>
        </w:tc>
      </w:tr>
      <w:tr w14:paraId="5437E9B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1387FB1A">
            <w:pPr>
              <w:pStyle w:val="6"/>
              <w:spacing w:before="140" w:line="190" w:lineRule="auto"/>
              <w:ind w:left="393"/>
            </w:pPr>
            <w:r>
              <w:rPr>
                <w:spacing w:val="3"/>
              </w:rPr>
              <w:t>2130199</w:t>
            </w:r>
          </w:p>
        </w:tc>
        <w:tc>
          <w:tcPr>
            <w:tcW w:w="4926" w:type="dxa"/>
            <w:vAlign w:val="top"/>
          </w:tcPr>
          <w:p w14:paraId="2F889F65">
            <w:pPr>
              <w:pStyle w:val="6"/>
              <w:spacing w:before="110" w:line="228" w:lineRule="auto"/>
              <w:ind w:left="205"/>
            </w:pPr>
            <w:r>
              <w:rPr>
                <w:spacing w:val="8"/>
              </w:rPr>
              <w:t>其他农业农村支出</w:t>
            </w:r>
          </w:p>
        </w:tc>
        <w:tc>
          <w:tcPr>
            <w:tcW w:w="2709" w:type="dxa"/>
            <w:vAlign w:val="top"/>
          </w:tcPr>
          <w:p w14:paraId="75E03333">
            <w:pPr>
              <w:pStyle w:val="6"/>
              <w:spacing w:before="140" w:line="190" w:lineRule="auto"/>
              <w:jc w:val="right"/>
            </w:pPr>
            <w:r>
              <w:t>10.00</w:t>
            </w:r>
          </w:p>
        </w:tc>
        <w:tc>
          <w:tcPr>
            <w:tcW w:w="2709" w:type="dxa"/>
            <w:vAlign w:val="top"/>
          </w:tcPr>
          <w:p w14:paraId="0C6945C7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7EB9EDDE">
            <w:pPr>
              <w:pStyle w:val="6"/>
              <w:spacing w:before="140" w:line="190" w:lineRule="auto"/>
              <w:ind w:right="4"/>
              <w:jc w:val="right"/>
            </w:pPr>
            <w:r>
              <w:t>10.00</w:t>
            </w:r>
          </w:p>
        </w:tc>
      </w:tr>
      <w:tr w14:paraId="0997A1C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33E93F00">
            <w:pPr>
              <w:pStyle w:val="6"/>
              <w:spacing w:before="141" w:line="190" w:lineRule="auto"/>
              <w:ind w:left="494"/>
            </w:pPr>
            <w:r>
              <w:rPr>
                <w:spacing w:val="3"/>
              </w:rPr>
              <w:t>21307</w:t>
            </w:r>
          </w:p>
        </w:tc>
        <w:tc>
          <w:tcPr>
            <w:tcW w:w="4926" w:type="dxa"/>
            <w:vAlign w:val="top"/>
          </w:tcPr>
          <w:p w14:paraId="71398ECE">
            <w:pPr>
              <w:pStyle w:val="6"/>
              <w:spacing w:before="110" w:line="228" w:lineRule="auto"/>
              <w:ind w:left="3"/>
            </w:pPr>
            <w:r>
              <w:rPr>
                <w:spacing w:val="8"/>
              </w:rPr>
              <w:t>农村综合改革</w:t>
            </w:r>
          </w:p>
        </w:tc>
        <w:tc>
          <w:tcPr>
            <w:tcW w:w="2709" w:type="dxa"/>
            <w:vAlign w:val="top"/>
          </w:tcPr>
          <w:p w14:paraId="4172BFDF">
            <w:pPr>
              <w:pStyle w:val="6"/>
              <w:spacing w:before="141" w:line="190" w:lineRule="auto"/>
              <w:jc w:val="right"/>
            </w:pPr>
            <w:r>
              <w:rPr>
                <w:spacing w:val="3"/>
              </w:rPr>
              <w:t>21.65</w:t>
            </w:r>
          </w:p>
        </w:tc>
        <w:tc>
          <w:tcPr>
            <w:tcW w:w="2709" w:type="dxa"/>
            <w:vAlign w:val="top"/>
          </w:tcPr>
          <w:p w14:paraId="115663E7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431CDF33">
            <w:pPr>
              <w:pStyle w:val="6"/>
              <w:spacing w:before="141" w:line="190" w:lineRule="auto"/>
              <w:ind w:right="4"/>
              <w:jc w:val="right"/>
            </w:pPr>
            <w:r>
              <w:rPr>
                <w:spacing w:val="3"/>
              </w:rPr>
              <w:t>21.65</w:t>
            </w:r>
          </w:p>
        </w:tc>
      </w:tr>
      <w:tr w14:paraId="599906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6871BC6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2130701</w:t>
            </w:r>
          </w:p>
        </w:tc>
        <w:tc>
          <w:tcPr>
            <w:tcW w:w="4926" w:type="dxa"/>
            <w:vAlign w:val="top"/>
          </w:tcPr>
          <w:p w14:paraId="6865CD2A">
            <w:pPr>
              <w:pStyle w:val="6"/>
              <w:spacing w:before="111" w:line="228" w:lineRule="auto"/>
              <w:ind w:left="204"/>
            </w:pPr>
            <w:r>
              <w:rPr>
                <w:spacing w:val="9"/>
              </w:rPr>
              <w:t>对村级公益事业建设的补助</w:t>
            </w:r>
          </w:p>
        </w:tc>
        <w:tc>
          <w:tcPr>
            <w:tcW w:w="2709" w:type="dxa"/>
            <w:vAlign w:val="top"/>
          </w:tcPr>
          <w:p w14:paraId="46783562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20.00</w:t>
            </w:r>
          </w:p>
        </w:tc>
        <w:tc>
          <w:tcPr>
            <w:tcW w:w="2709" w:type="dxa"/>
            <w:vAlign w:val="top"/>
          </w:tcPr>
          <w:p w14:paraId="13BB004A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342E0025">
            <w:pPr>
              <w:pStyle w:val="6"/>
              <w:spacing w:before="142" w:line="189" w:lineRule="auto"/>
              <w:ind w:right="4"/>
              <w:jc w:val="right"/>
            </w:pPr>
            <w:r>
              <w:rPr>
                <w:spacing w:val="3"/>
              </w:rPr>
              <w:t>20.00</w:t>
            </w:r>
          </w:p>
        </w:tc>
      </w:tr>
      <w:tr w14:paraId="17B12D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241D60E">
            <w:pPr>
              <w:pStyle w:val="6"/>
              <w:spacing w:before="142" w:line="190" w:lineRule="auto"/>
              <w:ind w:left="393"/>
            </w:pPr>
            <w:r>
              <w:rPr>
                <w:spacing w:val="3"/>
              </w:rPr>
              <w:t>2130799</w:t>
            </w:r>
          </w:p>
        </w:tc>
        <w:tc>
          <w:tcPr>
            <w:tcW w:w="4926" w:type="dxa"/>
            <w:vAlign w:val="top"/>
          </w:tcPr>
          <w:p w14:paraId="7203846E">
            <w:pPr>
              <w:pStyle w:val="6"/>
              <w:spacing w:before="111" w:line="228" w:lineRule="auto"/>
              <w:ind w:left="205"/>
            </w:pPr>
            <w:r>
              <w:rPr>
                <w:spacing w:val="9"/>
              </w:rPr>
              <w:t>其他农村综合改革支出</w:t>
            </w:r>
          </w:p>
        </w:tc>
        <w:tc>
          <w:tcPr>
            <w:tcW w:w="2709" w:type="dxa"/>
            <w:vAlign w:val="top"/>
          </w:tcPr>
          <w:p w14:paraId="3EF63A60">
            <w:pPr>
              <w:pStyle w:val="6"/>
              <w:spacing w:before="142" w:line="190" w:lineRule="auto"/>
              <w:jc w:val="right"/>
            </w:pPr>
            <w:r>
              <w:rPr>
                <w:spacing w:val="-1"/>
              </w:rPr>
              <w:t>1.65</w:t>
            </w:r>
          </w:p>
        </w:tc>
        <w:tc>
          <w:tcPr>
            <w:tcW w:w="2709" w:type="dxa"/>
            <w:vAlign w:val="top"/>
          </w:tcPr>
          <w:p w14:paraId="391C3513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1DF8E25E">
            <w:pPr>
              <w:pStyle w:val="6"/>
              <w:spacing w:before="142" w:line="190" w:lineRule="auto"/>
              <w:ind w:right="4"/>
              <w:jc w:val="right"/>
            </w:pPr>
            <w:r>
              <w:rPr>
                <w:spacing w:val="-1"/>
              </w:rPr>
              <w:t>1.65</w:t>
            </w:r>
          </w:p>
        </w:tc>
      </w:tr>
      <w:tr w14:paraId="036F5A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4E9F3C88">
            <w:pPr>
              <w:pStyle w:val="6"/>
              <w:spacing w:before="140" w:line="190" w:lineRule="auto"/>
              <w:ind w:left="592"/>
            </w:pPr>
            <w:r>
              <w:rPr>
                <w:spacing w:val="1"/>
              </w:rPr>
              <w:t>215</w:t>
            </w:r>
          </w:p>
        </w:tc>
        <w:tc>
          <w:tcPr>
            <w:tcW w:w="4926" w:type="dxa"/>
            <w:vAlign w:val="top"/>
          </w:tcPr>
          <w:p w14:paraId="125B0586">
            <w:pPr>
              <w:pStyle w:val="6"/>
              <w:spacing w:before="109" w:line="229" w:lineRule="auto"/>
              <w:ind w:left="11"/>
            </w:pPr>
            <w:r>
              <w:rPr>
                <w:spacing w:val="8"/>
              </w:rPr>
              <w:t>资源勘探工业信息等支出</w:t>
            </w:r>
          </w:p>
        </w:tc>
        <w:tc>
          <w:tcPr>
            <w:tcW w:w="2709" w:type="dxa"/>
            <w:vAlign w:val="top"/>
          </w:tcPr>
          <w:p w14:paraId="64F96168">
            <w:pPr>
              <w:pStyle w:val="6"/>
              <w:spacing w:before="141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2709" w:type="dxa"/>
            <w:vAlign w:val="top"/>
          </w:tcPr>
          <w:p w14:paraId="25DD18C5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348EC608">
            <w:pPr>
              <w:pStyle w:val="6"/>
              <w:spacing w:before="141" w:line="189" w:lineRule="auto"/>
              <w:ind w:right="4"/>
              <w:jc w:val="right"/>
            </w:pPr>
            <w:r>
              <w:rPr>
                <w:spacing w:val="3"/>
              </w:rPr>
              <w:t>285.90</w:t>
            </w:r>
          </w:p>
        </w:tc>
      </w:tr>
      <w:tr w14:paraId="31D739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52C0C21">
            <w:pPr>
              <w:pStyle w:val="6"/>
              <w:spacing w:before="141" w:line="190" w:lineRule="auto"/>
              <w:ind w:left="494"/>
            </w:pPr>
            <w:r>
              <w:rPr>
                <w:spacing w:val="3"/>
              </w:rPr>
              <w:t>21599</w:t>
            </w:r>
          </w:p>
        </w:tc>
        <w:tc>
          <w:tcPr>
            <w:tcW w:w="4926" w:type="dxa"/>
            <w:vAlign w:val="top"/>
          </w:tcPr>
          <w:p w14:paraId="5355AA2B">
            <w:pPr>
              <w:pStyle w:val="6"/>
              <w:spacing w:before="110" w:line="229" w:lineRule="auto"/>
              <w:ind w:left="4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2709" w:type="dxa"/>
            <w:vAlign w:val="top"/>
          </w:tcPr>
          <w:p w14:paraId="16288DCA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2709" w:type="dxa"/>
            <w:vAlign w:val="top"/>
          </w:tcPr>
          <w:p w14:paraId="67FC20FD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3FC4F5EC">
            <w:pPr>
              <w:pStyle w:val="6"/>
              <w:spacing w:before="142" w:line="189" w:lineRule="auto"/>
              <w:ind w:right="4"/>
              <w:jc w:val="right"/>
            </w:pPr>
            <w:r>
              <w:rPr>
                <w:spacing w:val="3"/>
              </w:rPr>
              <w:t>285.90</w:t>
            </w:r>
          </w:p>
        </w:tc>
      </w:tr>
      <w:tr w14:paraId="7C7706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3686529B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2159999</w:t>
            </w:r>
          </w:p>
        </w:tc>
        <w:tc>
          <w:tcPr>
            <w:tcW w:w="4926" w:type="dxa"/>
            <w:vAlign w:val="top"/>
          </w:tcPr>
          <w:p w14:paraId="46E7F5A8">
            <w:pPr>
              <w:pStyle w:val="6"/>
              <w:spacing w:before="111" w:line="229" w:lineRule="auto"/>
              <w:ind w:left="205"/>
            </w:pPr>
            <w:r>
              <w:rPr>
                <w:spacing w:val="9"/>
              </w:rPr>
              <w:t>其他资源勘探工业信息等支出</w:t>
            </w:r>
          </w:p>
        </w:tc>
        <w:tc>
          <w:tcPr>
            <w:tcW w:w="2709" w:type="dxa"/>
            <w:vAlign w:val="top"/>
          </w:tcPr>
          <w:p w14:paraId="1C89D9FA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285.90</w:t>
            </w:r>
          </w:p>
        </w:tc>
        <w:tc>
          <w:tcPr>
            <w:tcW w:w="2709" w:type="dxa"/>
            <w:vAlign w:val="top"/>
          </w:tcPr>
          <w:p w14:paraId="5F3221F1">
            <w:pPr>
              <w:rPr>
                <w:rFonts w:ascii="Arial"/>
                <w:sz w:val="21"/>
              </w:rPr>
            </w:pPr>
          </w:p>
        </w:tc>
        <w:tc>
          <w:tcPr>
            <w:tcW w:w="2719" w:type="dxa"/>
            <w:vAlign w:val="top"/>
          </w:tcPr>
          <w:p w14:paraId="17333832">
            <w:pPr>
              <w:pStyle w:val="6"/>
              <w:spacing w:before="142" w:line="189" w:lineRule="auto"/>
              <w:ind w:right="4"/>
              <w:jc w:val="right"/>
            </w:pPr>
            <w:r>
              <w:rPr>
                <w:spacing w:val="3"/>
              </w:rPr>
              <w:t>285.90</w:t>
            </w:r>
          </w:p>
        </w:tc>
      </w:tr>
      <w:tr w14:paraId="76966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03D55563">
            <w:pPr>
              <w:pStyle w:val="6"/>
              <w:spacing w:before="142" w:line="190" w:lineRule="auto"/>
              <w:ind w:left="592"/>
            </w:pPr>
            <w:r>
              <w:rPr>
                <w:spacing w:val="1"/>
              </w:rPr>
              <w:t>221</w:t>
            </w:r>
          </w:p>
        </w:tc>
        <w:tc>
          <w:tcPr>
            <w:tcW w:w="4926" w:type="dxa"/>
            <w:vAlign w:val="top"/>
          </w:tcPr>
          <w:p w14:paraId="0EF113A4">
            <w:pPr>
              <w:pStyle w:val="6"/>
              <w:spacing w:before="111" w:line="229" w:lineRule="auto"/>
              <w:ind w:left="2"/>
            </w:pPr>
            <w:r>
              <w:rPr>
                <w:spacing w:val="8"/>
              </w:rPr>
              <w:t>住房保障支出</w:t>
            </w:r>
          </w:p>
        </w:tc>
        <w:tc>
          <w:tcPr>
            <w:tcW w:w="2709" w:type="dxa"/>
            <w:vAlign w:val="top"/>
          </w:tcPr>
          <w:p w14:paraId="4C9E0D4D">
            <w:pPr>
              <w:pStyle w:val="6"/>
              <w:spacing w:before="142" w:line="190" w:lineRule="auto"/>
              <w:jc w:val="right"/>
            </w:pPr>
            <w:r>
              <w:t>18.41</w:t>
            </w:r>
          </w:p>
        </w:tc>
        <w:tc>
          <w:tcPr>
            <w:tcW w:w="2709" w:type="dxa"/>
            <w:vAlign w:val="top"/>
          </w:tcPr>
          <w:p w14:paraId="78217D80">
            <w:pPr>
              <w:pStyle w:val="6"/>
              <w:spacing w:before="142" w:line="190" w:lineRule="auto"/>
              <w:jc w:val="right"/>
            </w:pPr>
            <w:r>
              <w:t>18.41</w:t>
            </w:r>
          </w:p>
        </w:tc>
        <w:tc>
          <w:tcPr>
            <w:tcW w:w="2719" w:type="dxa"/>
            <w:vAlign w:val="top"/>
          </w:tcPr>
          <w:p w14:paraId="15A4BD1A">
            <w:pPr>
              <w:rPr>
                <w:rFonts w:ascii="Arial"/>
                <w:sz w:val="21"/>
              </w:rPr>
            </w:pPr>
          </w:p>
        </w:tc>
      </w:tr>
      <w:tr w14:paraId="7E0ACD7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5546CB3E">
            <w:pPr>
              <w:pStyle w:val="6"/>
              <w:spacing w:before="140" w:line="190" w:lineRule="auto"/>
              <w:ind w:left="494"/>
            </w:pPr>
            <w:r>
              <w:rPr>
                <w:spacing w:val="3"/>
              </w:rPr>
              <w:t>22102</w:t>
            </w:r>
          </w:p>
        </w:tc>
        <w:tc>
          <w:tcPr>
            <w:tcW w:w="4926" w:type="dxa"/>
            <w:vAlign w:val="top"/>
          </w:tcPr>
          <w:p w14:paraId="0942165E">
            <w:pPr>
              <w:pStyle w:val="6"/>
              <w:spacing w:before="109" w:line="229" w:lineRule="auto"/>
              <w:ind w:left="2"/>
            </w:pPr>
            <w:r>
              <w:rPr>
                <w:spacing w:val="8"/>
              </w:rPr>
              <w:t>住房改革支出</w:t>
            </w:r>
          </w:p>
        </w:tc>
        <w:tc>
          <w:tcPr>
            <w:tcW w:w="2709" w:type="dxa"/>
            <w:vAlign w:val="top"/>
          </w:tcPr>
          <w:p w14:paraId="4471C089">
            <w:pPr>
              <w:pStyle w:val="6"/>
              <w:spacing w:before="140" w:line="190" w:lineRule="auto"/>
              <w:jc w:val="right"/>
            </w:pPr>
            <w:r>
              <w:t>18.41</w:t>
            </w:r>
          </w:p>
        </w:tc>
        <w:tc>
          <w:tcPr>
            <w:tcW w:w="2709" w:type="dxa"/>
            <w:vAlign w:val="top"/>
          </w:tcPr>
          <w:p w14:paraId="220F441E">
            <w:pPr>
              <w:pStyle w:val="6"/>
              <w:spacing w:before="140" w:line="190" w:lineRule="auto"/>
              <w:jc w:val="right"/>
            </w:pPr>
            <w:r>
              <w:t>18.41</w:t>
            </w:r>
          </w:p>
        </w:tc>
        <w:tc>
          <w:tcPr>
            <w:tcW w:w="2719" w:type="dxa"/>
            <w:vAlign w:val="top"/>
          </w:tcPr>
          <w:p w14:paraId="41FFA154">
            <w:pPr>
              <w:rPr>
                <w:rFonts w:ascii="Arial"/>
                <w:sz w:val="21"/>
              </w:rPr>
            </w:pPr>
          </w:p>
        </w:tc>
      </w:tr>
      <w:tr w14:paraId="73A2CF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487" w:type="dxa"/>
            <w:vAlign w:val="top"/>
          </w:tcPr>
          <w:p w14:paraId="06A57DA3">
            <w:pPr>
              <w:pStyle w:val="6"/>
              <w:spacing w:before="141" w:line="190" w:lineRule="auto"/>
              <w:ind w:left="393"/>
            </w:pPr>
            <w:r>
              <w:rPr>
                <w:spacing w:val="3"/>
              </w:rPr>
              <w:t>2210201</w:t>
            </w:r>
          </w:p>
        </w:tc>
        <w:tc>
          <w:tcPr>
            <w:tcW w:w="4926" w:type="dxa"/>
            <w:vAlign w:val="top"/>
          </w:tcPr>
          <w:p w14:paraId="0F457BBD">
            <w:pPr>
              <w:pStyle w:val="6"/>
              <w:spacing w:before="110" w:line="230" w:lineRule="auto"/>
              <w:ind w:left="204"/>
            </w:pPr>
            <w:r>
              <w:rPr>
                <w:spacing w:val="8"/>
              </w:rPr>
              <w:t>住房公积金</w:t>
            </w:r>
          </w:p>
        </w:tc>
        <w:tc>
          <w:tcPr>
            <w:tcW w:w="2709" w:type="dxa"/>
            <w:vAlign w:val="top"/>
          </w:tcPr>
          <w:p w14:paraId="2E980893">
            <w:pPr>
              <w:pStyle w:val="6"/>
              <w:spacing w:before="141" w:line="190" w:lineRule="auto"/>
              <w:jc w:val="right"/>
            </w:pPr>
            <w:r>
              <w:t>18.41</w:t>
            </w:r>
          </w:p>
        </w:tc>
        <w:tc>
          <w:tcPr>
            <w:tcW w:w="2709" w:type="dxa"/>
            <w:vAlign w:val="top"/>
          </w:tcPr>
          <w:p w14:paraId="6321504D">
            <w:pPr>
              <w:pStyle w:val="6"/>
              <w:spacing w:before="141" w:line="190" w:lineRule="auto"/>
              <w:jc w:val="right"/>
            </w:pPr>
            <w:r>
              <w:t>18.41</w:t>
            </w:r>
          </w:p>
        </w:tc>
        <w:tc>
          <w:tcPr>
            <w:tcW w:w="2719" w:type="dxa"/>
            <w:vAlign w:val="top"/>
          </w:tcPr>
          <w:p w14:paraId="1570F6DC">
            <w:pPr>
              <w:rPr>
                <w:rFonts w:ascii="Arial"/>
                <w:sz w:val="21"/>
              </w:rPr>
            </w:pPr>
          </w:p>
        </w:tc>
      </w:tr>
      <w:tr w14:paraId="76A941E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50" w:type="dxa"/>
            <w:gridSpan w:val="5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986BB7B">
            <w:pPr>
              <w:pStyle w:val="6"/>
              <w:spacing w:before="46" w:line="214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</w:t>
            </w:r>
            <w:r>
              <w:rPr>
                <w:spacing w:val="-1"/>
                <w:sz w:val="18"/>
                <w:szCs w:val="18"/>
              </w:rPr>
              <w:t>财政拨款支出情况。</w:t>
            </w:r>
          </w:p>
        </w:tc>
      </w:tr>
      <w:tr w14:paraId="2E92CC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550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483B55EE">
            <w:pPr>
              <w:pStyle w:val="6"/>
              <w:spacing w:before="54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75D33E94">
      <w:pPr>
        <w:pStyle w:val="2"/>
      </w:pPr>
    </w:p>
    <w:p w14:paraId="03F86619">
      <w:pPr>
        <w:sectPr>
          <w:footerReference r:id="rId22" w:type="default"/>
          <w:pgSz w:w="16837" w:h="11905"/>
          <w:pgMar w:top="475" w:right="1201" w:bottom="899" w:left="1070" w:header="0" w:footer="720" w:gutter="0"/>
          <w:cols w:space="720" w:num="1"/>
        </w:sectPr>
      </w:pPr>
    </w:p>
    <w:tbl>
      <w:tblPr>
        <w:tblStyle w:val="5"/>
        <w:tblW w:w="1453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664"/>
        <w:gridCol w:w="1359"/>
        <w:gridCol w:w="815"/>
        <w:gridCol w:w="2664"/>
        <w:gridCol w:w="1359"/>
        <w:gridCol w:w="815"/>
        <w:gridCol w:w="2664"/>
        <w:gridCol w:w="1368"/>
      </w:tblGrid>
      <w:tr w14:paraId="5790A4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3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7C12952">
            <w:pPr>
              <w:spacing w:before="175" w:line="344" w:lineRule="exact"/>
              <w:ind w:firstLine="3859"/>
            </w:pPr>
            <w:r>
              <w:rPr>
                <w:position w:val="-6"/>
              </w:rPr>
              <w:drawing>
                <wp:inline distT="0" distB="0" distL="0" distR="0">
                  <wp:extent cx="4324350" cy="218440"/>
                  <wp:effectExtent l="0" t="0" r="0" b="0"/>
                  <wp:docPr id="132" name="IM 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IM 132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742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7262C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2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EC10BD7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811DF02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D98DF6B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3E04B16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2FDE99B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173B5E5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69E4EA2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A8F32D5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C17F23B">
            <w:pPr>
              <w:spacing w:before="72" w:line="198" w:lineRule="exact"/>
              <w:ind w:left="550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9"/>
                <w:szCs w:val="19"/>
              </w:rPr>
              <w:t>公开06表</w:t>
            </w:r>
          </w:p>
        </w:tc>
      </w:tr>
      <w:tr w14:paraId="3D289D8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01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482582C4">
            <w:pPr>
              <w:pStyle w:val="6"/>
              <w:spacing w:before="92" w:line="193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727252CB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4740174F">
            <w:pPr>
              <w:spacing w:before="82" w:line="174" w:lineRule="exact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金额单位:</w:t>
            </w:r>
            <w:r>
              <w:rPr>
                <w:rFonts w:ascii="微软雅黑" w:hAnsi="微软雅黑" w:eastAsia="微软雅黑" w:cs="微软雅黑"/>
                <w:spacing w:val="12"/>
                <w:position w:val="-1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万元</w:t>
            </w:r>
          </w:p>
        </w:tc>
      </w:tr>
      <w:tr w14:paraId="2DD5C0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848" w:type="dxa"/>
            <w:gridSpan w:val="3"/>
            <w:shd w:val="clear" w:color="auto" w:fill="C0C0C0"/>
            <w:vAlign w:val="top"/>
          </w:tcPr>
          <w:p w14:paraId="2A44E470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3065780" cy="271145"/>
                  <wp:effectExtent l="0" t="0" r="0" b="0"/>
                  <wp:docPr id="134" name="IM 1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IM 134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6288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5" w:type="dxa"/>
            <w:gridSpan w:val="6"/>
            <w:shd w:val="clear" w:color="auto" w:fill="C0C0C0"/>
            <w:vAlign w:val="top"/>
          </w:tcPr>
          <w:p w14:paraId="517AB0C9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6140450" cy="271145"/>
                  <wp:effectExtent l="0" t="0" r="0" b="0"/>
                  <wp:docPr id="136" name="IM 1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IM 136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0450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0C6B2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825" w:type="dxa"/>
            <w:shd w:val="clear" w:color="auto" w:fill="C0C0C0"/>
            <w:vAlign w:val="top"/>
          </w:tcPr>
          <w:p w14:paraId="18ACCA62">
            <w:pPr>
              <w:pStyle w:val="6"/>
              <w:spacing w:before="25" w:line="205" w:lineRule="auto"/>
              <w:ind w:left="309" w:right="66" w:hanging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3EA7F302">
            <w:pPr>
              <w:pStyle w:val="6"/>
              <w:spacing w:before="149" w:line="220" w:lineRule="auto"/>
              <w:ind w:left="8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59" w:type="dxa"/>
            <w:shd w:val="clear" w:color="auto" w:fill="C0C0C0"/>
            <w:vAlign w:val="top"/>
          </w:tcPr>
          <w:p w14:paraId="09D3C291">
            <w:pPr>
              <w:pStyle w:val="6"/>
              <w:spacing w:before="148" w:line="221" w:lineRule="auto"/>
              <w:ind w:left="3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  <w:tc>
          <w:tcPr>
            <w:tcW w:w="815" w:type="dxa"/>
            <w:shd w:val="clear" w:color="auto" w:fill="C0C0C0"/>
            <w:vAlign w:val="top"/>
          </w:tcPr>
          <w:p w14:paraId="3E7EEF38">
            <w:pPr>
              <w:pStyle w:val="6"/>
              <w:spacing w:before="25" w:line="205" w:lineRule="auto"/>
              <w:ind w:left="304" w:right="61" w:hanging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01577139">
            <w:pPr>
              <w:pStyle w:val="6"/>
              <w:spacing w:before="149" w:line="220" w:lineRule="auto"/>
              <w:ind w:left="90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59" w:type="dxa"/>
            <w:shd w:val="clear" w:color="auto" w:fill="C0C0C0"/>
            <w:vAlign w:val="top"/>
          </w:tcPr>
          <w:p w14:paraId="6ACE6006">
            <w:pPr>
              <w:pStyle w:val="6"/>
              <w:spacing w:before="148" w:line="221" w:lineRule="auto"/>
              <w:ind w:left="36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  <w:tc>
          <w:tcPr>
            <w:tcW w:w="815" w:type="dxa"/>
            <w:shd w:val="clear" w:color="auto" w:fill="C0C0C0"/>
            <w:vAlign w:val="top"/>
          </w:tcPr>
          <w:p w14:paraId="521C96C0">
            <w:pPr>
              <w:pStyle w:val="6"/>
              <w:spacing w:before="25" w:line="205" w:lineRule="auto"/>
              <w:ind w:left="309" w:right="58" w:hanging="2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4B39CF79">
            <w:pPr>
              <w:pStyle w:val="6"/>
              <w:spacing w:before="149" w:line="220" w:lineRule="auto"/>
              <w:ind w:left="90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68" w:type="dxa"/>
            <w:shd w:val="clear" w:color="auto" w:fill="C0C0C0"/>
            <w:vAlign w:val="top"/>
          </w:tcPr>
          <w:p w14:paraId="10FB5E0A">
            <w:pPr>
              <w:pStyle w:val="6"/>
              <w:spacing w:before="148" w:line="221" w:lineRule="auto"/>
              <w:ind w:left="37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</w:tr>
      <w:tr w14:paraId="0C4DA3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51B8BB42">
            <w:pPr>
              <w:pStyle w:val="6"/>
              <w:spacing w:before="141" w:line="190" w:lineRule="auto"/>
              <w:ind w:left="263"/>
            </w:pPr>
            <w:r>
              <w:rPr>
                <w:spacing w:val="1"/>
              </w:rPr>
              <w:t>301</w:t>
            </w:r>
          </w:p>
        </w:tc>
        <w:tc>
          <w:tcPr>
            <w:tcW w:w="2664" w:type="dxa"/>
            <w:vAlign w:val="top"/>
          </w:tcPr>
          <w:p w14:paraId="5D2CFE4F">
            <w:pPr>
              <w:pStyle w:val="6"/>
              <w:spacing w:before="110" w:line="230" w:lineRule="auto"/>
              <w:ind w:left="5"/>
            </w:pPr>
            <w:r>
              <w:rPr>
                <w:spacing w:val="8"/>
              </w:rPr>
              <w:t>工资福利支出</w:t>
            </w:r>
          </w:p>
        </w:tc>
        <w:tc>
          <w:tcPr>
            <w:tcW w:w="1359" w:type="dxa"/>
            <w:vAlign w:val="top"/>
          </w:tcPr>
          <w:p w14:paraId="5FBA9F0A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3"/>
              </w:rPr>
              <w:t>261.48</w:t>
            </w:r>
          </w:p>
        </w:tc>
        <w:tc>
          <w:tcPr>
            <w:tcW w:w="815" w:type="dxa"/>
            <w:vAlign w:val="top"/>
          </w:tcPr>
          <w:p w14:paraId="5B148A48">
            <w:pPr>
              <w:pStyle w:val="6"/>
              <w:spacing w:before="142" w:line="189" w:lineRule="auto"/>
              <w:ind w:left="258"/>
            </w:pPr>
            <w:r>
              <w:rPr>
                <w:spacing w:val="1"/>
              </w:rPr>
              <w:t>302</w:t>
            </w:r>
          </w:p>
        </w:tc>
        <w:tc>
          <w:tcPr>
            <w:tcW w:w="2664" w:type="dxa"/>
            <w:vAlign w:val="top"/>
          </w:tcPr>
          <w:p w14:paraId="37CD1D33">
            <w:pPr>
              <w:pStyle w:val="6"/>
              <w:spacing w:before="111" w:line="229" w:lineRule="auto"/>
              <w:ind w:left="12"/>
            </w:pPr>
            <w:r>
              <w:rPr>
                <w:spacing w:val="8"/>
              </w:rPr>
              <w:t>商品和服务支出</w:t>
            </w:r>
          </w:p>
        </w:tc>
        <w:tc>
          <w:tcPr>
            <w:tcW w:w="1359" w:type="dxa"/>
            <w:vAlign w:val="top"/>
          </w:tcPr>
          <w:p w14:paraId="6D8D0DD9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34.40</w:t>
            </w:r>
          </w:p>
        </w:tc>
        <w:tc>
          <w:tcPr>
            <w:tcW w:w="815" w:type="dxa"/>
            <w:vAlign w:val="top"/>
          </w:tcPr>
          <w:p w14:paraId="1DDB71B7">
            <w:pPr>
              <w:pStyle w:val="6"/>
              <w:spacing w:before="142" w:line="189" w:lineRule="auto"/>
              <w:ind w:left="263"/>
            </w:pPr>
            <w:r>
              <w:rPr>
                <w:spacing w:val="1"/>
              </w:rPr>
              <w:t>307</w:t>
            </w:r>
          </w:p>
        </w:tc>
        <w:tc>
          <w:tcPr>
            <w:tcW w:w="2664" w:type="dxa"/>
            <w:vAlign w:val="top"/>
          </w:tcPr>
          <w:p w14:paraId="279CB2B9">
            <w:pPr>
              <w:pStyle w:val="6"/>
              <w:spacing w:before="111" w:line="229" w:lineRule="auto"/>
              <w:ind w:left="14"/>
            </w:pPr>
            <w:r>
              <w:rPr>
                <w:spacing w:val="9"/>
              </w:rPr>
              <w:t>债务利息及费用支出</w:t>
            </w:r>
          </w:p>
        </w:tc>
        <w:tc>
          <w:tcPr>
            <w:tcW w:w="1368" w:type="dxa"/>
            <w:vAlign w:val="top"/>
          </w:tcPr>
          <w:p w14:paraId="007C3749">
            <w:pPr>
              <w:rPr>
                <w:rFonts w:ascii="Arial"/>
                <w:sz w:val="21"/>
              </w:rPr>
            </w:pPr>
          </w:p>
        </w:tc>
      </w:tr>
      <w:tr w14:paraId="235D2D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5863A6A9">
            <w:pPr>
              <w:pStyle w:val="6"/>
              <w:spacing w:before="142" w:line="190" w:lineRule="auto"/>
              <w:ind w:left="164"/>
            </w:pPr>
            <w:r>
              <w:rPr>
                <w:spacing w:val="2"/>
              </w:rPr>
              <w:t>30101</w:t>
            </w:r>
          </w:p>
        </w:tc>
        <w:tc>
          <w:tcPr>
            <w:tcW w:w="2664" w:type="dxa"/>
            <w:vAlign w:val="top"/>
          </w:tcPr>
          <w:p w14:paraId="64BF76ED">
            <w:pPr>
              <w:pStyle w:val="6"/>
              <w:spacing w:before="111" w:line="228" w:lineRule="auto"/>
              <w:ind w:left="202"/>
            </w:pPr>
            <w:r>
              <w:rPr>
                <w:spacing w:val="7"/>
              </w:rPr>
              <w:t>基本工资</w:t>
            </w:r>
          </w:p>
        </w:tc>
        <w:tc>
          <w:tcPr>
            <w:tcW w:w="1359" w:type="dxa"/>
            <w:vAlign w:val="top"/>
          </w:tcPr>
          <w:p w14:paraId="718B70E4">
            <w:pPr>
              <w:pStyle w:val="6"/>
              <w:spacing w:before="143" w:line="189" w:lineRule="auto"/>
              <w:ind w:right="6"/>
              <w:jc w:val="right"/>
            </w:pPr>
            <w:r>
              <w:rPr>
                <w:spacing w:val="3"/>
              </w:rPr>
              <w:t>99.88</w:t>
            </w:r>
          </w:p>
        </w:tc>
        <w:tc>
          <w:tcPr>
            <w:tcW w:w="815" w:type="dxa"/>
            <w:vAlign w:val="top"/>
          </w:tcPr>
          <w:p w14:paraId="607AF647">
            <w:pPr>
              <w:pStyle w:val="6"/>
              <w:spacing w:before="142" w:line="190" w:lineRule="auto"/>
              <w:ind w:left="159"/>
            </w:pPr>
            <w:r>
              <w:rPr>
                <w:spacing w:val="2"/>
              </w:rPr>
              <w:t>30201</w:t>
            </w:r>
          </w:p>
        </w:tc>
        <w:tc>
          <w:tcPr>
            <w:tcW w:w="2664" w:type="dxa"/>
            <w:vAlign w:val="top"/>
          </w:tcPr>
          <w:p w14:paraId="508CC947">
            <w:pPr>
              <w:pStyle w:val="6"/>
              <w:spacing w:before="111" w:line="229" w:lineRule="auto"/>
              <w:ind w:left="211"/>
            </w:pPr>
            <w:r>
              <w:rPr>
                <w:spacing w:val="6"/>
              </w:rPr>
              <w:t>办公费</w:t>
            </w:r>
          </w:p>
        </w:tc>
        <w:tc>
          <w:tcPr>
            <w:tcW w:w="1359" w:type="dxa"/>
            <w:vAlign w:val="top"/>
          </w:tcPr>
          <w:p w14:paraId="5E11D076">
            <w:pPr>
              <w:pStyle w:val="6"/>
              <w:spacing w:before="142" w:line="190" w:lineRule="auto"/>
              <w:jc w:val="right"/>
            </w:pPr>
            <w:r>
              <w:t>11.05</w:t>
            </w:r>
          </w:p>
        </w:tc>
        <w:tc>
          <w:tcPr>
            <w:tcW w:w="815" w:type="dxa"/>
            <w:vAlign w:val="top"/>
          </w:tcPr>
          <w:p w14:paraId="7FE940CC">
            <w:pPr>
              <w:pStyle w:val="6"/>
              <w:spacing w:before="142" w:line="190" w:lineRule="auto"/>
              <w:ind w:left="165"/>
            </w:pPr>
            <w:r>
              <w:rPr>
                <w:spacing w:val="2"/>
              </w:rPr>
              <w:t>30701</w:t>
            </w:r>
          </w:p>
        </w:tc>
        <w:tc>
          <w:tcPr>
            <w:tcW w:w="2664" w:type="dxa"/>
            <w:vAlign w:val="top"/>
          </w:tcPr>
          <w:p w14:paraId="5758A495">
            <w:pPr>
              <w:pStyle w:val="6"/>
              <w:spacing w:before="111" w:line="229" w:lineRule="auto"/>
              <w:ind w:left="232"/>
            </w:pPr>
            <w:r>
              <w:rPr>
                <w:spacing w:val="5"/>
              </w:rPr>
              <w:t>国内债务付息</w:t>
            </w:r>
          </w:p>
        </w:tc>
        <w:tc>
          <w:tcPr>
            <w:tcW w:w="1368" w:type="dxa"/>
            <w:vAlign w:val="top"/>
          </w:tcPr>
          <w:p w14:paraId="4EABC97D">
            <w:pPr>
              <w:rPr>
                <w:rFonts w:ascii="Arial"/>
                <w:sz w:val="21"/>
              </w:rPr>
            </w:pPr>
          </w:p>
        </w:tc>
      </w:tr>
      <w:tr w14:paraId="39B3A8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01969DAB">
            <w:pPr>
              <w:pStyle w:val="6"/>
              <w:spacing w:before="140" w:line="190" w:lineRule="auto"/>
              <w:ind w:left="164"/>
            </w:pPr>
            <w:r>
              <w:rPr>
                <w:spacing w:val="2"/>
              </w:rPr>
              <w:t>30102</w:t>
            </w:r>
          </w:p>
        </w:tc>
        <w:tc>
          <w:tcPr>
            <w:tcW w:w="2664" w:type="dxa"/>
            <w:vAlign w:val="top"/>
          </w:tcPr>
          <w:p w14:paraId="58E858C5">
            <w:pPr>
              <w:pStyle w:val="6"/>
              <w:spacing w:before="109" w:line="229" w:lineRule="auto"/>
              <w:ind w:left="202"/>
            </w:pPr>
            <w:r>
              <w:rPr>
                <w:spacing w:val="7"/>
              </w:rPr>
              <w:t>津贴补贴</w:t>
            </w:r>
          </w:p>
        </w:tc>
        <w:tc>
          <w:tcPr>
            <w:tcW w:w="1359" w:type="dxa"/>
            <w:vAlign w:val="top"/>
          </w:tcPr>
          <w:p w14:paraId="700F6EE2">
            <w:pPr>
              <w:pStyle w:val="6"/>
              <w:spacing w:before="141" w:line="189" w:lineRule="auto"/>
              <w:ind w:right="6"/>
              <w:jc w:val="right"/>
            </w:pPr>
            <w:r>
              <w:rPr>
                <w:spacing w:val="2"/>
              </w:rPr>
              <w:t>77.39</w:t>
            </w:r>
          </w:p>
        </w:tc>
        <w:tc>
          <w:tcPr>
            <w:tcW w:w="815" w:type="dxa"/>
            <w:vAlign w:val="top"/>
          </w:tcPr>
          <w:p w14:paraId="66A18065">
            <w:pPr>
              <w:pStyle w:val="6"/>
              <w:spacing w:before="141" w:line="189" w:lineRule="auto"/>
              <w:ind w:left="159"/>
            </w:pPr>
            <w:r>
              <w:rPr>
                <w:spacing w:val="2"/>
              </w:rPr>
              <w:t>30202</w:t>
            </w:r>
          </w:p>
        </w:tc>
        <w:tc>
          <w:tcPr>
            <w:tcW w:w="2664" w:type="dxa"/>
            <w:vAlign w:val="top"/>
          </w:tcPr>
          <w:p w14:paraId="432A317C">
            <w:pPr>
              <w:pStyle w:val="6"/>
              <w:spacing w:before="109" w:line="229" w:lineRule="auto"/>
              <w:ind w:left="222"/>
            </w:pPr>
            <w:r>
              <w:rPr>
                <w:spacing w:val="2"/>
              </w:rPr>
              <w:t>印刷费</w:t>
            </w:r>
          </w:p>
        </w:tc>
        <w:tc>
          <w:tcPr>
            <w:tcW w:w="1359" w:type="dxa"/>
            <w:vAlign w:val="top"/>
          </w:tcPr>
          <w:p w14:paraId="393912AF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435FBA1">
            <w:pPr>
              <w:pStyle w:val="6"/>
              <w:spacing w:before="141" w:line="189" w:lineRule="auto"/>
              <w:ind w:left="165"/>
            </w:pPr>
            <w:r>
              <w:rPr>
                <w:spacing w:val="2"/>
              </w:rPr>
              <w:t>30702</w:t>
            </w:r>
          </w:p>
        </w:tc>
        <w:tc>
          <w:tcPr>
            <w:tcW w:w="2664" w:type="dxa"/>
            <w:vAlign w:val="top"/>
          </w:tcPr>
          <w:p w14:paraId="62B7691E">
            <w:pPr>
              <w:pStyle w:val="6"/>
              <w:spacing w:before="109" w:line="229" w:lineRule="auto"/>
              <w:ind w:left="232"/>
            </w:pPr>
            <w:r>
              <w:rPr>
                <w:spacing w:val="5"/>
              </w:rPr>
              <w:t>国外债务付息</w:t>
            </w:r>
          </w:p>
        </w:tc>
        <w:tc>
          <w:tcPr>
            <w:tcW w:w="1368" w:type="dxa"/>
            <w:vAlign w:val="top"/>
          </w:tcPr>
          <w:p w14:paraId="43B4DBB4">
            <w:pPr>
              <w:rPr>
                <w:rFonts w:ascii="Arial"/>
                <w:sz w:val="21"/>
              </w:rPr>
            </w:pPr>
          </w:p>
        </w:tc>
      </w:tr>
      <w:tr w14:paraId="03CFD8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1388463B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30103</w:t>
            </w:r>
          </w:p>
        </w:tc>
        <w:tc>
          <w:tcPr>
            <w:tcW w:w="2664" w:type="dxa"/>
            <w:vAlign w:val="top"/>
          </w:tcPr>
          <w:p w14:paraId="0AD7914D">
            <w:pPr>
              <w:pStyle w:val="6"/>
              <w:spacing w:before="110" w:line="230" w:lineRule="auto"/>
              <w:ind w:left="203"/>
            </w:pPr>
            <w:r>
              <w:rPr>
                <w:spacing w:val="4"/>
              </w:rPr>
              <w:t>奖金</w:t>
            </w:r>
          </w:p>
        </w:tc>
        <w:tc>
          <w:tcPr>
            <w:tcW w:w="1359" w:type="dxa"/>
            <w:vAlign w:val="top"/>
          </w:tcPr>
          <w:p w14:paraId="2ED38AB3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12BC1257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30203</w:t>
            </w:r>
          </w:p>
        </w:tc>
        <w:tc>
          <w:tcPr>
            <w:tcW w:w="2664" w:type="dxa"/>
            <w:vAlign w:val="top"/>
          </w:tcPr>
          <w:p w14:paraId="02F11BC9">
            <w:pPr>
              <w:pStyle w:val="6"/>
              <w:spacing w:before="110" w:line="230" w:lineRule="auto"/>
              <w:ind w:left="215"/>
            </w:pPr>
            <w:r>
              <w:rPr>
                <w:spacing w:val="4"/>
              </w:rPr>
              <w:t>咨询费</w:t>
            </w:r>
          </w:p>
        </w:tc>
        <w:tc>
          <w:tcPr>
            <w:tcW w:w="1359" w:type="dxa"/>
            <w:vAlign w:val="top"/>
          </w:tcPr>
          <w:p w14:paraId="7A3730DE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6BDE8AB2">
            <w:pPr>
              <w:pStyle w:val="6"/>
              <w:spacing w:before="141" w:line="190" w:lineRule="auto"/>
              <w:ind w:left="263"/>
            </w:pPr>
            <w:r>
              <w:rPr>
                <w:spacing w:val="1"/>
              </w:rPr>
              <w:t>310</w:t>
            </w:r>
          </w:p>
        </w:tc>
        <w:tc>
          <w:tcPr>
            <w:tcW w:w="2664" w:type="dxa"/>
            <w:vAlign w:val="top"/>
          </w:tcPr>
          <w:p w14:paraId="167B0117">
            <w:pPr>
              <w:pStyle w:val="6"/>
              <w:spacing w:before="110" w:line="228" w:lineRule="auto"/>
              <w:ind w:left="21"/>
            </w:pPr>
            <w:r>
              <w:rPr>
                <w:spacing w:val="6"/>
              </w:rPr>
              <w:t>资本性支出</w:t>
            </w:r>
          </w:p>
        </w:tc>
        <w:tc>
          <w:tcPr>
            <w:tcW w:w="1368" w:type="dxa"/>
            <w:vAlign w:val="top"/>
          </w:tcPr>
          <w:p w14:paraId="719331DB">
            <w:pPr>
              <w:rPr>
                <w:rFonts w:ascii="Arial"/>
                <w:sz w:val="21"/>
              </w:rPr>
            </w:pPr>
          </w:p>
        </w:tc>
      </w:tr>
      <w:tr w14:paraId="66308F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173F9228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30106</w:t>
            </w:r>
          </w:p>
        </w:tc>
        <w:tc>
          <w:tcPr>
            <w:tcW w:w="2664" w:type="dxa"/>
            <w:vAlign w:val="top"/>
          </w:tcPr>
          <w:p w14:paraId="61038266">
            <w:pPr>
              <w:pStyle w:val="6"/>
              <w:spacing w:before="111" w:line="229" w:lineRule="auto"/>
              <w:ind w:left="202"/>
            </w:pPr>
            <w:r>
              <w:rPr>
                <w:spacing w:val="7"/>
              </w:rPr>
              <w:t>伙食补助费</w:t>
            </w:r>
          </w:p>
        </w:tc>
        <w:tc>
          <w:tcPr>
            <w:tcW w:w="1359" w:type="dxa"/>
            <w:vAlign w:val="top"/>
          </w:tcPr>
          <w:p w14:paraId="23F414D1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F8B370B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30204</w:t>
            </w:r>
          </w:p>
        </w:tc>
        <w:tc>
          <w:tcPr>
            <w:tcW w:w="2664" w:type="dxa"/>
            <w:vAlign w:val="top"/>
          </w:tcPr>
          <w:p w14:paraId="21250E62">
            <w:pPr>
              <w:pStyle w:val="6"/>
              <w:spacing w:before="110" w:line="230" w:lineRule="auto"/>
              <w:ind w:left="207"/>
            </w:pPr>
            <w:r>
              <w:rPr>
                <w:spacing w:val="7"/>
              </w:rPr>
              <w:t>手续费</w:t>
            </w:r>
          </w:p>
        </w:tc>
        <w:tc>
          <w:tcPr>
            <w:tcW w:w="1359" w:type="dxa"/>
            <w:vAlign w:val="top"/>
          </w:tcPr>
          <w:p w14:paraId="53189F87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583C32DB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31001</w:t>
            </w:r>
          </w:p>
        </w:tc>
        <w:tc>
          <w:tcPr>
            <w:tcW w:w="2664" w:type="dxa"/>
            <w:vAlign w:val="top"/>
          </w:tcPr>
          <w:p w14:paraId="7F525411">
            <w:pPr>
              <w:pStyle w:val="6"/>
              <w:spacing w:before="110" w:line="230" w:lineRule="auto"/>
              <w:ind w:left="213"/>
            </w:pPr>
            <w:r>
              <w:rPr>
                <w:spacing w:val="8"/>
              </w:rPr>
              <w:t>房屋建筑物购建</w:t>
            </w:r>
          </w:p>
        </w:tc>
        <w:tc>
          <w:tcPr>
            <w:tcW w:w="1368" w:type="dxa"/>
            <w:vAlign w:val="top"/>
          </w:tcPr>
          <w:p w14:paraId="1C913C8B">
            <w:pPr>
              <w:rPr>
                <w:rFonts w:ascii="Arial"/>
                <w:sz w:val="21"/>
              </w:rPr>
            </w:pPr>
          </w:p>
        </w:tc>
      </w:tr>
      <w:tr w14:paraId="1DA6F4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44E9505F">
            <w:pPr>
              <w:pStyle w:val="6"/>
              <w:spacing w:before="142" w:line="190" w:lineRule="auto"/>
              <w:ind w:left="164"/>
            </w:pPr>
            <w:r>
              <w:rPr>
                <w:spacing w:val="2"/>
              </w:rPr>
              <w:t>30107</w:t>
            </w:r>
          </w:p>
        </w:tc>
        <w:tc>
          <w:tcPr>
            <w:tcW w:w="2664" w:type="dxa"/>
            <w:vAlign w:val="top"/>
          </w:tcPr>
          <w:p w14:paraId="2A94F08C">
            <w:pPr>
              <w:pStyle w:val="6"/>
              <w:spacing w:before="111" w:line="230" w:lineRule="auto"/>
              <w:ind w:left="205"/>
            </w:pPr>
            <w:r>
              <w:rPr>
                <w:spacing w:val="7"/>
              </w:rPr>
              <w:t>绩效工资</w:t>
            </w:r>
          </w:p>
        </w:tc>
        <w:tc>
          <w:tcPr>
            <w:tcW w:w="1359" w:type="dxa"/>
            <w:vAlign w:val="top"/>
          </w:tcPr>
          <w:p w14:paraId="470F26C7">
            <w:pPr>
              <w:pStyle w:val="6"/>
              <w:spacing w:before="143" w:line="189" w:lineRule="auto"/>
              <w:ind w:right="6"/>
              <w:jc w:val="right"/>
            </w:pPr>
            <w:r>
              <w:rPr>
                <w:spacing w:val="3"/>
              </w:rPr>
              <w:t>24.06</w:t>
            </w:r>
          </w:p>
        </w:tc>
        <w:tc>
          <w:tcPr>
            <w:tcW w:w="815" w:type="dxa"/>
            <w:vAlign w:val="top"/>
          </w:tcPr>
          <w:p w14:paraId="66AC8771">
            <w:pPr>
              <w:pStyle w:val="6"/>
              <w:spacing w:before="143" w:line="189" w:lineRule="auto"/>
              <w:ind w:left="159"/>
            </w:pPr>
            <w:r>
              <w:rPr>
                <w:spacing w:val="2"/>
              </w:rPr>
              <w:t>30205</w:t>
            </w:r>
          </w:p>
        </w:tc>
        <w:tc>
          <w:tcPr>
            <w:tcW w:w="2664" w:type="dxa"/>
            <w:vAlign w:val="top"/>
          </w:tcPr>
          <w:p w14:paraId="20C8944E">
            <w:pPr>
              <w:pStyle w:val="6"/>
              <w:spacing w:before="111" w:line="229" w:lineRule="auto"/>
              <w:ind w:left="209"/>
            </w:pPr>
            <w:r>
              <w:rPr>
                <w:spacing w:val="4"/>
              </w:rPr>
              <w:t>水费</w:t>
            </w:r>
          </w:p>
        </w:tc>
        <w:tc>
          <w:tcPr>
            <w:tcW w:w="1359" w:type="dxa"/>
            <w:vAlign w:val="top"/>
          </w:tcPr>
          <w:p w14:paraId="244D0FEA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0.30</w:t>
            </w:r>
          </w:p>
        </w:tc>
        <w:tc>
          <w:tcPr>
            <w:tcW w:w="815" w:type="dxa"/>
            <w:vAlign w:val="top"/>
          </w:tcPr>
          <w:p w14:paraId="75FAC355">
            <w:pPr>
              <w:pStyle w:val="6"/>
              <w:spacing w:before="142" w:line="190" w:lineRule="auto"/>
              <w:ind w:left="165"/>
            </w:pPr>
            <w:r>
              <w:rPr>
                <w:spacing w:val="2"/>
              </w:rPr>
              <w:t>31002</w:t>
            </w:r>
          </w:p>
        </w:tc>
        <w:tc>
          <w:tcPr>
            <w:tcW w:w="2664" w:type="dxa"/>
            <w:vAlign w:val="top"/>
          </w:tcPr>
          <w:p w14:paraId="08AF3564">
            <w:pPr>
              <w:pStyle w:val="6"/>
              <w:spacing w:before="111" w:line="229" w:lineRule="auto"/>
              <w:ind w:left="216"/>
            </w:pPr>
            <w:r>
              <w:rPr>
                <w:spacing w:val="8"/>
              </w:rPr>
              <w:t>办公设备购置</w:t>
            </w:r>
          </w:p>
        </w:tc>
        <w:tc>
          <w:tcPr>
            <w:tcW w:w="1368" w:type="dxa"/>
            <w:vAlign w:val="top"/>
          </w:tcPr>
          <w:p w14:paraId="15902AD1">
            <w:pPr>
              <w:rPr>
                <w:rFonts w:ascii="Arial"/>
                <w:sz w:val="21"/>
              </w:rPr>
            </w:pPr>
          </w:p>
        </w:tc>
      </w:tr>
      <w:tr w14:paraId="2F60AB8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4AA2A20D">
            <w:pPr>
              <w:pStyle w:val="6"/>
              <w:spacing w:before="140" w:line="190" w:lineRule="auto"/>
              <w:ind w:left="164"/>
            </w:pPr>
            <w:r>
              <w:rPr>
                <w:spacing w:val="2"/>
              </w:rPr>
              <w:t>30108</w:t>
            </w:r>
          </w:p>
        </w:tc>
        <w:tc>
          <w:tcPr>
            <w:tcW w:w="2664" w:type="dxa"/>
            <w:vAlign w:val="top"/>
          </w:tcPr>
          <w:p w14:paraId="7C07696B">
            <w:pPr>
              <w:pStyle w:val="6"/>
              <w:spacing w:before="6" w:line="205" w:lineRule="auto"/>
              <w:ind w:left="1" w:right="54" w:firstLine="199"/>
            </w:pPr>
            <w:r>
              <w:rPr>
                <w:spacing w:val="9"/>
              </w:rPr>
              <w:t>机关事业单位基本养老保险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缴费</w:t>
            </w:r>
          </w:p>
        </w:tc>
        <w:tc>
          <w:tcPr>
            <w:tcW w:w="1359" w:type="dxa"/>
            <w:vAlign w:val="top"/>
          </w:tcPr>
          <w:p w14:paraId="06A7F151">
            <w:pPr>
              <w:pStyle w:val="6"/>
              <w:spacing w:before="141" w:line="189" w:lineRule="auto"/>
              <w:ind w:right="6"/>
              <w:jc w:val="right"/>
            </w:pPr>
            <w:r>
              <w:rPr>
                <w:spacing w:val="3"/>
              </w:rPr>
              <w:t>26.59</w:t>
            </w:r>
          </w:p>
        </w:tc>
        <w:tc>
          <w:tcPr>
            <w:tcW w:w="815" w:type="dxa"/>
            <w:vAlign w:val="top"/>
          </w:tcPr>
          <w:p w14:paraId="4C9E4785">
            <w:pPr>
              <w:pStyle w:val="6"/>
              <w:spacing w:before="141" w:line="189" w:lineRule="auto"/>
              <w:ind w:left="159"/>
            </w:pPr>
            <w:r>
              <w:rPr>
                <w:spacing w:val="2"/>
              </w:rPr>
              <w:t>30206</w:t>
            </w:r>
          </w:p>
        </w:tc>
        <w:tc>
          <w:tcPr>
            <w:tcW w:w="2664" w:type="dxa"/>
            <w:vAlign w:val="top"/>
          </w:tcPr>
          <w:p w14:paraId="194E3AE2">
            <w:pPr>
              <w:pStyle w:val="6"/>
              <w:spacing w:before="109" w:line="230" w:lineRule="auto"/>
              <w:ind w:left="230"/>
            </w:pPr>
            <w:r>
              <w:rPr>
                <w:spacing w:val="-7"/>
              </w:rPr>
              <w:t>电费</w:t>
            </w:r>
          </w:p>
        </w:tc>
        <w:tc>
          <w:tcPr>
            <w:tcW w:w="1359" w:type="dxa"/>
            <w:vAlign w:val="top"/>
          </w:tcPr>
          <w:p w14:paraId="0D48CC08">
            <w:pPr>
              <w:pStyle w:val="6"/>
              <w:spacing w:before="140" w:line="190" w:lineRule="auto"/>
              <w:jc w:val="right"/>
            </w:pPr>
            <w:r>
              <w:rPr>
                <w:spacing w:val="-1"/>
              </w:rPr>
              <w:t>1.59</w:t>
            </w:r>
          </w:p>
        </w:tc>
        <w:tc>
          <w:tcPr>
            <w:tcW w:w="815" w:type="dxa"/>
            <w:vAlign w:val="top"/>
          </w:tcPr>
          <w:p w14:paraId="0667FA7E">
            <w:pPr>
              <w:pStyle w:val="6"/>
              <w:spacing w:before="140" w:line="190" w:lineRule="auto"/>
              <w:ind w:left="165"/>
            </w:pPr>
            <w:r>
              <w:rPr>
                <w:spacing w:val="2"/>
              </w:rPr>
              <w:t>31003</w:t>
            </w:r>
          </w:p>
        </w:tc>
        <w:tc>
          <w:tcPr>
            <w:tcW w:w="2664" w:type="dxa"/>
            <w:vAlign w:val="top"/>
          </w:tcPr>
          <w:p w14:paraId="27F23E4B">
            <w:pPr>
              <w:pStyle w:val="6"/>
              <w:spacing w:before="109" w:line="230" w:lineRule="auto"/>
              <w:ind w:left="213"/>
            </w:pPr>
            <w:r>
              <w:rPr>
                <w:spacing w:val="8"/>
              </w:rPr>
              <w:t>专用设备购置</w:t>
            </w:r>
          </w:p>
        </w:tc>
        <w:tc>
          <w:tcPr>
            <w:tcW w:w="1368" w:type="dxa"/>
            <w:vAlign w:val="top"/>
          </w:tcPr>
          <w:p w14:paraId="252D292A">
            <w:pPr>
              <w:rPr>
                <w:rFonts w:ascii="Arial"/>
                <w:sz w:val="21"/>
              </w:rPr>
            </w:pPr>
          </w:p>
        </w:tc>
      </w:tr>
      <w:tr w14:paraId="5C2915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1FBEEF78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30109</w:t>
            </w:r>
          </w:p>
        </w:tc>
        <w:tc>
          <w:tcPr>
            <w:tcW w:w="2664" w:type="dxa"/>
            <w:vAlign w:val="top"/>
          </w:tcPr>
          <w:p w14:paraId="3E13A3E9">
            <w:pPr>
              <w:pStyle w:val="6"/>
              <w:spacing w:before="110" w:line="229" w:lineRule="auto"/>
              <w:ind w:left="202"/>
            </w:pPr>
            <w:r>
              <w:rPr>
                <w:spacing w:val="8"/>
              </w:rPr>
              <w:t>职业年金缴费</w:t>
            </w:r>
          </w:p>
        </w:tc>
        <w:tc>
          <w:tcPr>
            <w:tcW w:w="1359" w:type="dxa"/>
            <w:vAlign w:val="top"/>
          </w:tcPr>
          <w:p w14:paraId="349A7D3A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644BC14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30207</w:t>
            </w:r>
          </w:p>
        </w:tc>
        <w:tc>
          <w:tcPr>
            <w:tcW w:w="2664" w:type="dxa"/>
            <w:vAlign w:val="top"/>
          </w:tcPr>
          <w:p w14:paraId="178AD59B">
            <w:pPr>
              <w:pStyle w:val="6"/>
              <w:spacing w:before="110" w:line="230" w:lineRule="auto"/>
              <w:ind w:left="222"/>
            </w:pPr>
            <w:r>
              <w:rPr>
                <w:spacing w:val="2"/>
              </w:rPr>
              <w:t>邮电费</w:t>
            </w:r>
          </w:p>
        </w:tc>
        <w:tc>
          <w:tcPr>
            <w:tcW w:w="1359" w:type="dxa"/>
            <w:vAlign w:val="top"/>
          </w:tcPr>
          <w:p w14:paraId="7ABDEF9F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5AC883BA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31005</w:t>
            </w:r>
          </w:p>
        </w:tc>
        <w:tc>
          <w:tcPr>
            <w:tcW w:w="2664" w:type="dxa"/>
            <w:vAlign w:val="top"/>
          </w:tcPr>
          <w:p w14:paraId="570B07FB">
            <w:pPr>
              <w:pStyle w:val="6"/>
              <w:spacing w:before="110" w:line="230" w:lineRule="auto"/>
              <w:ind w:left="212"/>
            </w:pPr>
            <w:r>
              <w:rPr>
                <w:spacing w:val="8"/>
              </w:rPr>
              <w:t>基础设施建设</w:t>
            </w:r>
          </w:p>
        </w:tc>
        <w:tc>
          <w:tcPr>
            <w:tcW w:w="1368" w:type="dxa"/>
            <w:vAlign w:val="top"/>
          </w:tcPr>
          <w:p w14:paraId="223A8D90">
            <w:pPr>
              <w:rPr>
                <w:rFonts w:ascii="Arial"/>
                <w:sz w:val="21"/>
              </w:rPr>
            </w:pPr>
          </w:p>
        </w:tc>
      </w:tr>
      <w:tr w14:paraId="46D8FA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3E065576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30110</w:t>
            </w:r>
          </w:p>
        </w:tc>
        <w:tc>
          <w:tcPr>
            <w:tcW w:w="2664" w:type="dxa"/>
            <w:vAlign w:val="top"/>
          </w:tcPr>
          <w:p w14:paraId="51E51B01">
            <w:pPr>
              <w:pStyle w:val="6"/>
              <w:spacing w:before="111" w:line="228" w:lineRule="auto"/>
              <w:ind w:left="202"/>
            </w:pPr>
            <w:r>
              <w:rPr>
                <w:spacing w:val="9"/>
              </w:rPr>
              <w:t>职工基本医疗保险缴费</w:t>
            </w:r>
          </w:p>
        </w:tc>
        <w:tc>
          <w:tcPr>
            <w:tcW w:w="1359" w:type="dxa"/>
            <w:vAlign w:val="top"/>
          </w:tcPr>
          <w:p w14:paraId="6C12AE25">
            <w:pPr>
              <w:pStyle w:val="6"/>
              <w:spacing w:before="141" w:line="190" w:lineRule="auto"/>
              <w:ind w:right="6"/>
              <w:jc w:val="right"/>
            </w:pPr>
            <w:r>
              <w:t>13.88</w:t>
            </w:r>
          </w:p>
        </w:tc>
        <w:tc>
          <w:tcPr>
            <w:tcW w:w="815" w:type="dxa"/>
            <w:vAlign w:val="top"/>
          </w:tcPr>
          <w:p w14:paraId="355B868D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30208</w:t>
            </w:r>
          </w:p>
        </w:tc>
        <w:tc>
          <w:tcPr>
            <w:tcW w:w="2664" w:type="dxa"/>
            <w:vAlign w:val="top"/>
          </w:tcPr>
          <w:p w14:paraId="05299D9D">
            <w:pPr>
              <w:pStyle w:val="6"/>
              <w:spacing w:before="110" w:line="230" w:lineRule="auto"/>
              <w:ind w:left="209"/>
            </w:pPr>
            <w:r>
              <w:rPr>
                <w:spacing w:val="6"/>
              </w:rPr>
              <w:t>取暖费</w:t>
            </w:r>
          </w:p>
        </w:tc>
        <w:tc>
          <w:tcPr>
            <w:tcW w:w="1359" w:type="dxa"/>
            <w:vAlign w:val="top"/>
          </w:tcPr>
          <w:p w14:paraId="29240ED9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81D7263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31006</w:t>
            </w:r>
          </w:p>
        </w:tc>
        <w:tc>
          <w:tcPr>
            <w:tcW w:w="2664" w:type="dxa"/>
            <w:vAlign w:val="top"/>
          </w:tcPr>
          <w:p w14:paraId="5A0C7EA4">
            <w:pPr>
              <w:pStyle w:val="6"/>
              <w:spacing w:before="111" w:line="229" w:lineRule="auto"/>
              <w:ind w:left="214"/>
            </w:pPr>
            <w:r>
              <w:rPr>
                <w:spacing w:val="7"/>
              </w:rPr>
              <w:t>大型修缮</w:t>
            </w:r>
          </w:p>
        </w:tc>
        <w:tc>
          <w:tcPr>
            <w:tcW w:w="1368" w:type="dxa"/>
            <w:vAlign w:val="top"/>
          </w:tcPr>
          <w:p w14:paraId="74437D63">
            <w:pPr>
              <w:rPr>
                <w:rFonts w:ascii="Arial"/>
                <w:sz w:val="21"/>
              </w:rPr>
            </w:pPr>
          </w:p>
        </w:tc>
      </w:tr>
      <w:tr w14:paraId="7404EEC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01AD6F34">
            <w:pPr>
              <w:pStyle w:val="6"/>
              <w:spacing w:before="142" w:line="190" w:lineRule="auto"/>
              <w:ind w:left="164"/>
            </w:pPr>
            <w:r>
              <w:rPr>
                <w:spacing w:val="2"/>
              </w:rPr>
              <w:t>30111</w:t>
            </w:r>
          </w:p>
        </w:tc>
        <w:tc>
          <w:tcPr>
            <w:tcW w:w="2664" w:type="dxa"/>
            <w:vAlign w:val="top"/>
          </w:tcPr>
          <w:p w14:paraId="6326631B">
            <w:pPr>
              <w:pStyle w:val="6"/>
              <w:spacing w:before="111" w:line="229" w:lineRule="auto"/>
              <w:ind w:left="208"/>
            </w:pPr>
            <w:r>
              <w:rPr>
                <w:spacing w:val="8"/>
              </w:rPr>
              <w:t>公务员医疗补助缴费</w:t>
            </w:r>
          </w:p>
        </w:tc>
        <w:tc>
          <w:tcPr>
            <w:tcW w:w="1359" w:type="dxa"/>
            <w:vAlign w:val="top"/>
          </w:tcPr>
          <w:p w14:paraId="59BFC217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3DA4B311">
            <w:pPr>
              <w:pStyle w:val="6"/>
              <w:spacing w:before="143" w:line="189" w:lineRule="auto"/>
              <w:ind w:left="159"/>
            </w:pPr>
            <w:r>
              <w:rPr>
                <w:spacing w:val="2"/>
              </w:rPr>
              <w:t>30209</w:t>
            </w:r>
          </w:p>
        </w:tc>
        <w:tc>
          <w:tcPr>
            <w:tcW w:w="2664" w:type="dxa"/>
            <w:vAlign w:val="top"/>
          </w:tcPr>
          <w:p w14:paraId="14F6A5CF">
            <w:pPr>
              <w:pStyle w:val="6"/>
              <w:spacing w:before="111" w:line="229" w:lineRule="auto"/>
              <w:ind w:left="207"/>
            </w:pPr>
            <w:r>
              <w:rPr>
                <w:spacing w:val="8"/>
              </w:rPr>
              <w:t>物业管理费</w:t>
            </w:r>
          </w:p>
        </w:tc>
        <w:tc>
          <w:tcPr>
            <w:tcW w:w="1359" w:type="dxa"/>
            <w:vAlign w:val="top"/>
          </w:tcPr>
          <w:p w14:paraId="7D99D3CB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0.29</w:t>
            </w:r>
          </w:p>
        </w:tc>
        <w:tc>
          <w:tcPr>
            <w:tcW w:w="815" w:type="dxa"/>
            <w:vAlign w:val="top"/>
          </w:tcPr>
          <w:p w14:paraId="03D495AA">
            <w:pPr>
              <w:pStyle w:val="6"/>
              <w:spacing w:before="142" w:line="190" w:lineRule="auto"/>
              <w:ind w:left="165"/>
            </w:pPr>
            <w:r>
              <w:rPr>
                <w:spacing w:val="2"/>
              </w:rPr>
              <w:t>31007</w:t>
            </w:r>
          </w:p>
        </w:tc>
        <w:tc>
          <w:tcPr>
            <w:tcW w:w="2664" w:type="dxa"/>
            <w:vAlign w:val="top"/>
          </w:tcPr>
          <w:p w14:paraId="645DD900">
            <w:pPr>
              <w:pStyle w:val="6"/>
              <w:spacing w:before="111" w:line="229" w:lineRule="auto"/>
              <w:ind w:left="212"/>
            </w:pPr>
            <w:r>
              <w:rPr>
                <w:spacing w:val="9"/>
              </w:rPr>
              <w:t>信息网络及软件购置更新</w:t>
            </w:r>
          </w:p>
        </w:tc>
        <w:tc>
          <w:tcPr>
            <w:tcW w:w="1368" w:type="dxa"/>
            <w:vAlign w:val="top"/>
          </w:tcPr>
          <w:p w14:paraId="55473958">
            <w:pPr>
              <w:rPr>
                <w:rFonts w:ascii="Arial"/>
                <w:sz w:val="21"/>
              </w:rPr>
            </w:pPr>
          </w:p>
        </w:tc>
      </w:tr>
      <w:tr w14:paraId="24D8F7F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2C39A11E">
            <w:pPr>
              <w:pStyle w:val="6"/>
              <w:spacing w:before="140" w:line="190" w:lineRule="auto"/>
              <w:ind w:left="164"/>
            </w:pPr>
            <w:r>
              <w:rPr>
                <w:spacing w:val="2"/>
              </w:rPr>
              <w:t>30112</w:t>
            </w:r>
          </w:p>
        </w:tc>
        <w:tc>
          <w:tcPr>
            <w:tcW w:w="2664" w:type="dxa"/>
            <w:vAlign w:val="top"/>
          </w:tcPr>
          <w:p w14:paraId="2F149A3D">
            <w:pPr>
              <w:pStyle w:val="6"/>
              <w:spacing w:before="110" w:line="228" w:lineRule="auto"/>
              <w:ind w:left="202"/>
            </w:pPr>
            <w:r>
              <w:rPr>
                <w:spacing w:val="8"/>
              </w:rPr>
              <w:t>其他社会保障缴费</w:t>
            </w:r>
          </w:p>
        </w:tc>
        <w:tc>
          <w:tcPr>
            <w:tcW w:w="1359" w:type="dxa"/>
            <w:vAlign w:val="top"/>
          </w:tcPr>
          <w:p w14:paraId="6BFAE84E">
            <w:pPr>
              <w:pStyle w:val="6"/>
              <w:spacing w:before="140" w:line="190" w:lineRule="auto"/>
              <w:ind w:right="6"/>
              <w:jc w:val="right"/>
            </w:pPr>
            <w:r>
              <w:rPr>
                <w:spacing w:val="-1"/>
              </w:rPr>
              <w:t>1.28</w:t>
            </w:r>
          </w:p>
        </w:tc>
        <w:tc>
          <w:tcPr>
            <w:tcW w:w="815" w:type="dxa"/>
            <w:vAlign w:val="top"/>
          </w:tcPr>
          <w:p w14:paraId="16CF1CB0">
            <w:pPr>
              <w:pStyle w:val="6"/>
              <w:spacing w:before="140" w:line="190" w:lineRule="auto"/>
              <w:ind w:left="159"/>
            </w:pPr>
            <w:r>
              <w:rPr>
                <w:spacing w:val="2"/>
              </w:rPr>
              <w:t>30211</w:t>
            </w:r>
          </w:p>
        </w:tc>
        <w:tc>
          <w:tcPr>
            <w:tcW w:w="2664" w:type="dxa"/>
            <w:vAlign w:val="top"/>
          </w:tcPr>
          <w:p w14:paraId="3C153ABD">
            <w:pPr>
              <w:pStyle w:val="6"/>
              <w:spacing w:before="109" w:line="230" w:lineRule="auto"/>
              <w:ind w:left="209"/>
            </w:pPr>
            <w:r>
              <w:rPr>
                <w:spacing w:val="6"/>
              </w:rPr>
              <w:t>差旅费</w:t>
            </w:r>
          </w:p>
        </w:tc>
        <w:tc>
          <w:tcPr>
            <w:tcW w:w="1359" w:type="dxa"/>
            <w:vAlign w:val="top"/>
          </w:tcPr>
          <w:p w14:paraId="7C17DDE6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8F0CE99">
            <w:pPr>
              <w:pStyle w:val="6"/>
              <w:spacing w:before="140" w:line="190" w:lineRule="auto"/>
              <w:ind w:left="165"/>
            </w:pPr>
            <w:r>
              <w:rPr>
                <w:spacing w:val="2"/>
              </w:rPr>
              <w:t>31008</w:t>
            </w:r>
          </w:p>
        </w:tc>
        <w:tc>
          <w:tcPr>
            <w:tcW w:w="2664" w:type="dxa"/>
            <w:vAlign w:val="top"/>
          </w:tcPr>
          <w:p w14:paraId="517533D4">
            <w:pPr>
              <w:pStyle w:val="6"/>
              <w:spacing w:before="109" w:line="230" w:lineRule="auto"/>
              <w:ind w:left="212"/>
            </w:pPr>
            <w:r>
              <w:rPr>
                <w:spacing w:val="7"/>
              </w:rPr>
              <w:t>物资储备</w:t>
            </w:r>
          </w:p>
        </w:tc>
        <w:tc>
          <w:tcPr>
            <w:tcW w:w="1368" w:type="dxa"/>
            <w:vAlign w:val="top"/>
          </w:tcPr>
          <w:p w14:paraId="28983BC0">
            <w:pPr>
              <w:rPr>
                <w:rFonts w:ascii="Arial"/>
                <w:sz w:val="21"/>
              </w:rPr>
            </w:pPr>
          </w:p>
        </w:tc>
      </w:tr>
      <w:tr w14:paraId="74EEFF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19B293F9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30113</w:t>
            </w:r>
          </w:p>
        </w:tc>
        <w:tc>
          <w:tcPr>
            <w:tcW w:w="2664" w:type="dxa"/>
            <w:vAlign w:val="top"/>
          </w:tcPr>
          <w:p w14:paraId="60804580">
            <w:pPr>
              <w:pStyle w:val="6"/>
              <w:spacing w:before="110" w:line="230" w:lineRule="auto"/>
              <w:ind w:left="201"/>
            </w:pPr>
            <w:r>
              <w:rPr>
                <w:spacing w:val="8"/>
              </w:rPr>
              <w:t>住房公积金</w:t>
            </w:r>
          </w:p>
        </w:tc>
        <w:tc>
          <w:tcPr>
            <w:tcW w:w="1359" w:type="dxa"/>
            <w:vAlign w:val="top"/>
          </w:tcPr>
          <w:p w14:paraId="12D1BA9A">
            <w:pPr>
              <w:pStyle w:val="6"/>
              <w:spacing w:before="141" w:line="190" w:lineRule="auto"/>
              <w:ind w:right="6"/>
              <w:jc w:val="right"/>
            </w:pPr>
            <w:r>
              <w:t>18.41</w:t>
            </w:r>
          </w:p>
        </w:tc>
        <w:tc>
          <w:tcPr>
            <w:tcW w:w="815" w:type="dxa"/>
            <w:vAlign w:val="top"/>
          </w:tcPr>
          <w:p w14:paraId="125A1050">
            <w:pPr>
              <w:pStyle w:val="6"/>
              <w:spacing w:before="141" w:line="190" w:lineRule="auto"/>
              <w:ind w:left="159"/>
            </w:pPr>
            <w:r>
              <w:rPr>
                <w:spacing w:val="2"/>
              </w:rPr>
              <w:t>30212</w:t>
            </w:r>
          </w:p>
        </w:tc>
        <w:tc>
          <w:tcPr>
            <w:tcW w:w="2664" w:type="dxa"/>
            <w:vAlign w:val="top"/>
          </w:tcPr>
          <w:p w14:paraId="204699DF">
            <w:pPr>
              <w:pStyle w:val="6"/>
              <w:spacing w:before="110" w:line="230" w:lineRule="auto"/>
              <w:ind w:left="222"/>
            </w:pPr>
            <w:r>
              <w:rPr>
                <w:spacing w:val="7"/>
              </w:rPr>
              <w:t>因公出国（境）费用</w:t>
            </w:r>
          </w:p>
        </w:tc>
        <w:tc>
          <w:tcPr>
            <w:tcW w:w="1359" w:type="dxa"/>
            <w:vAlign w:val="top"/>
          </w:tcPr>
          <w:p w14:paraId="6658BC10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1F26B51D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31009</w:t>
            </w:r>
          </w:p>
        </w:tc>
        <w:tc>
          <w:tcPr>
            <w:tcW w:w="2664" w:type="dxa"/>
            <w:vAlign w:val="top"/>
          </w:tcPr>
          <w:p w14:paraId="32786DF0">
            <w:pPr>
              <w:pStyle w:val="6"/>
              <w:spacing w:before="110" w:line="230" w:lineRule="auto"/>
              <w:ind w:left="213"/>
            </w:pPr>
            <w:r>
              <w:rPr>
                <w:spacing w:val="7"/>
              </w:rPr>
              <w:t>土地补偿</w:t>
            </w:r>
          </w:p>
        </w:tc>
        <w:tc>
          <w:tcPr>
            <w:tcW w:w="1368" w:type="dxa"/>
            <w:vAlign w:val="top"/>
          </w:tcPr>
          <w:p w14:paraId="6034163F">
            <w:pPr>
              <w:rPr>
                <w:rFonts w:ascii="Arial"/>
                <w:sz w:val="21"/>
              </w:rPr>
            </w:pPr>
          </w:p>
        </w:tc>
      </w:tr>
      <w:tr w14:paraId="7E0518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602512C8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30114</w:t>
            </w:r>
          </w:p>
        </w:tc>
        <w:tc>
          <w:tcPr>
            <w:tcW w:w="2664" w:type="dxa"/>
            <w:vAlign w:val="top"/>
          </w:tcPr>
          <w:p w14:paraId="79924507">
            <w:pPr>
              <w:pStyle w:val="6"/>
              <w:spacing w:before="110" w:line="230" w:lineRule="auto"/>
              <w:ind w:left="211"/>
            </w:pPr>
            <w:r>
              <w:rPr>
                <w:spacing w:val="4"/>
              </w:rPr>
              <w:t>医疗费</w:t>
            </w:r>
          </w:p>
        </w:tc>
        <w:tc>
          <w:tcPr>
            <w:tcW w:w="1359" w:type="dxa"/>
            <w:vAlign w:val="top"/>
          </w:tcPr>
          <w:p w14:paraId="61A5B483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018CCB8">
            <w:pPr>
              <w:pStyle w:val="6"/>
              <w:spacing w:before="141" w:line="190" w:lineRule="auto"/>
              <w:ind w:left="159"/>
            </w:pPr>
            <w:r>
              <w:rPr>
                <w:spacing w:val="2"/>
              </w:rPr>
              <w:t>30213</w:t>
            </w:r>
          </w:p>
        </w:tc>
        <w:tc>
          <w:tcPr>
            <w:tcW w:w="2664" w:type="dxa"/>
            <w:vAlign w:val="top"/>
          </w:tcPr>
          <w:p w14:paraId="44D137DA">
            <w:pPr>
              <w:pStyle w:val="6"/>
              <w:spacing w:before="111" w:line="229" w:lineRule="auto"/>
              <w:ind w:left="210"/>
            </w:pPr>
            <w:r>
              <w:rPr>
                <w:spacing w:val="9"/>
              </w:rPr>
              <w:t>维修（护）费</w:t>
            </w:r>
          </w:p>
        </w:tc>
        <w:tc>
          <w:tcPr>
            <w:tcW w:w="1359" w:type="dxa"/>
            <w:vAlign w:val="top"/>
          </w:tcPr>
          <w:p w14:paraId="189B538C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F50C5E1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31010</w:t>
            </w:r>
          </w:p>
        </w:tc>
        <w:tc>
          <w:tcPr>
            <w:tcW w:w="2664" w:type="dxa"/>
            <w:vAlign w:val="top"/>
          </w:tcPr>
          <w:p w14:paraId="754AA09D">
            <w:pPr>
              <w:pStyle w:val="6"/>
              <w:spacing w:before="110" w:line="230" w:lineRule="auto"/>
              <w:ind w:left="216"/>
            </w:pPr>
            <w:r>
              <w:rPr>
                <w:spacing w:val="6"/>
              </w:rPr>
              <w:t>安置补助</w:t>
            </w:r>
          </w:p>
        </w:tc>
        <w:tc>
          <w:tcPr>
            <w:tcW w:w="1368" w:type="dxa"/>
            <w:vAlign w:val="top"/>
          </w:tcPr>
          <w:p w14:paraId="7B852681">
            <w:pPr>
              <w:rPr>
                <w:rFonts w:ascii="Arial"/>
                <w:sz w:val="21"/>
              </w:rPr>
            </w:pPr>
          </w:p>
        </w:tc>
      </w:tr>
      <w:tr w14:paraId="5E3B0C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05327E07">
            <w:pPr>
              <w:pStyle w:val="6"/>
              <w:spacing w:before="142" w:line="190" w:lineRule="auto"/>
              <w:ind w:left="164"/>
            </w:pPr>
            <w:r>
              <w:rPr>
                <w:spacing w:val="2"/>
              </w:rPr>
              <w:t>30199</w:t>
            </w:r>
          </w:p>
        </w:tc>
        <w:tc>
          <w:tcPr>
            <w:tcW w:w="2664" w:type="dxa"/>
            <w:vAlign w:val="top"/>
          </w:tcPr>
          <w:p w14:paraId="4C822E63">
            <w:pPr>
              <w:pStyle w:val="6"/>
              <w:spacing w:before="111" w:line="230" w:lineRule="auto"/>
              <w:ind w:left="202"/>
            </w:pPr>
            <w:r>
              <w:rPr>
                <w:spacing w:val="8"/>
              </w:rPr>
              <w:t>其他工资福利支出</w:t>
            </w:r>
          </w:p>
        </w:tc>
        <w:tc>
          <w:tcPr>
            <w:tcW w:w="1359" w:type="dxa"/>
            <w:vAlign w:val="top"/>
          </w:tcPr>
          <w:p w14:paraId="39C51329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180DE12">
            <w:pPr>
              <w:pStyle w:val="6"/>
              <w:spacing w:before="142" w:line="190" w:lineRule="auto"/>
              <w:ind w:left="159"/>
            </w:pPr>
            <w:r>
              <w:rPr>
                <w:spacing w:val="2"/>
              </w:rPr>
              <w:t>30214</w:t>
            </w:r>
          </w:p>
        </w:tc>
        <w:tc>
          <w:tcPr>
            <w:tcW w:w="2664" w:type="dxa"/>
            <w:vAlign w:val="top"/>
          </w:tcPr>
          <w:p w14:paraId="1705C64A">
            <w:pPr>
              <w:pStyle w:val="6"/>
              <w:spacing w:before="111" w:line="230" w:lineRule="auto"/>
              <w:ind w:left="208"/>
            </w:pPr>
            <w:r>
              <w:rPr>
                <w:spacing w:val="6"/>
              </w:rPr>
              <w:t>租赁费</w:t>
            </w:r>
          </w:p>
        </w:tc>
        <w:tc>
          <w:tcPr>
            <w:tcW w:w="1359" w:type="dxa"/>
            <w:vAlign w:val="top"/>
          </w:tcPr>
          <w:p w14:paraId="13BB1549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09D1584">
            <w:pPr>
              <w:pStyle w:val="6"/>
              <w:spacing w:before="142" w:line="190" w:lineRule="auto"/>
              <w:ind w:left="165"/>
            </w:pPr>
            <w:r>
              <w:rPr>
                <w:spacing w:val="2"/>
              </w:rPr>
              <w:t>31011</w:t>
            </w:r>
          </w:p>
        </w:tc>
        <w:tc>
          <w:tcPr>
            <w:tcW w:w="2664" w:type="dxa"/>
            <w:vAlign w:val="top"/>
          </w:tcPr>
          <w:p w14:paraId="044AC035">
            <w:pPr>
              <w:pStyle w:val="6"/>
              <w:spacing w:before="111" w:line="228" w:lineRule="auto"/>
              <w:ind w:left="212"/>
            </w:pPr>
            <w:r>
              <w:rPr>
                <w:spacing w:val="9"/>
              </w:rPr>
              <w:t>地上附着物和青苗补偿</w:t>
            </w:r>
          </w:p>
        </w:tc>
        <w:tc>
          <w:tcPr>
            <w:tcW w:w="1368" w:type="dxa"/>
            <w:vAlign w:val="top"/>
          </w:tcPr>
          <w:p w14:paraId="2E469D18">
            <w:pPr>
              <w:rPr>
                <w:rFonts w:ascii="Arial"/>
                <w:sz w:val="21"/>
              </w:rPr>
            </w:pPr>
          </w:p>
        </w:tc>
      </w:tr>
      <w:tr w14:paraId="7EFFB34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2D193ADD">
            <w:pPr>
              <w:pStyle w:val="6"/>
              <w:spacing w:before="141" w:line="189" w:lineRule="auto"/>
              <w:ind w:left="263"/>
            </w:pPr>
            <w:r>
              <w:rPr>
                <w:spacing w:val="1"/>
              </w:rPr>
              <w:t>303</w:t>
            </w:r>
          </w:p>
        </w:tc>
        <w:tc>
          <w:tcPr>
            <w:tcW w:w="2664" w:type="dxa"/>
            <w:vAlign w:val="top"/>
          </w:tcPr>
          <w:p w14:paraId="44688E05">
            <w:pPr>
              <w:pStyle w:val="6"/>
              <w:spacing w:before="109" w:line="229" w:lineRule="auto"/>
              <w:ind w:left="2"/>
            </w:pPr>
            <w:r>
              <w:rPr>
                <w:spacing w:val="9"/>
              </w:rPr>
              <w:t>对个人和家庭的补助</w:t>
            </w:r>
          </w:p>
        </w:tc>
        <w:tc>
          <w:tcPr>
            <w:tcW w:w="1359" w:type="dxa"/>
            <w:vAlign w:val="top"/>
          </w:tcPr>
          <w:p w14:paraId="723104F0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8336E00">
            <w:pPr>
              <w:pStyle w:val="6"/>
              <w:spacing w:before="140" w:line="190" w:lineRule="auto"/>
              <w:ind w:left="159"/>
            </w:pPr>
            <w:r>
              <w:rPr>
                <w:spacing w:val="2"/>
              </w:rPr>
              <w:t>30215</w:t>
            </w:r>
          </w:p>
        </w:tc>
        <w:tc>
          <w:tcPr>
            <w:tcW w:w="2664" w:type="dxa"/>
            <w:vAlign w:val="top"/>
          </w:tcPr>
          <w:p w14:paraId="7BFE3AF5">
            <w:pPr>
              <w:pStyle w:val="6"/>
              <w:spacing w:before="110" w:line="228" w:lineRule="auto"/>
              <w:ind w:left="206"/>
            </w:pPr>
            <w:r>
              <w:rPr>
                <w:spacing w:val="7"/>
              </w:rPr>
              <w:t>会议费</w:t>
            </w:r>
          </w:p>
        </w:tc>
        <w:tc>
          <w:tcPr>
            <w:tcW w:w="1359" w:type="dxa"/>
            <w:vAlign w:val="top"/>
          </w:tcPr>
          <w:p w14:paraId="68330D3C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1CB420A9">
            <w:pPr>
              <w:pStyle w:val="6"/>
              <w:spacing w:before="140" w:line="190" w:lineRule="auto"/>
              <w:ind w:left="165"/>
            </w:pPr>
            <w:r>
              <w:rPr>
                <w:spacing w:val="2"/>
              </w:rPr>
              <w:t>31012</w:t>
            </w:r>
          </w:p>
        </w:tc>
        <w:tc>
          <w:tcPr>
            <w:tcW w:w="2664" w:type="dxa"/>
            <w:vAlign w:val="top"/>
          </w:tcPr>
          <w:p w14:paraId="65C3688F">
            <w:pPr>
              <w:pStyle w:val="6"/>
              <w:spacing w:before="109" w:line="230" w:lineRule="auto"/>
              <w:ind w:left="212"/>
            </w:pPr>
            <w:r>
              <w:rPr>
                <w:spacing w:val="7"/>
              </w:rPr>
              <w:t>拆迁补偿</w:t>
            </w:r>
          </w:p>
        </w:tc>
        <w:tc>
          <w:tcPr>
            <w:tcW w:w="1368" w:type="dxa"/>
            <w:vAlign w:val="top"/>
          </w:tcPr>
          <w:p w14:paraId="3FD29D31">
            <w:pPr>
              <w:rPr>
                <w:rFonts w:ascii="Arial"/>
                <w:sz w:val="21"/>
              </w:rPr>
            </w:pPr>
          </w:p>
        </w:tc>
      </w:tr>
      <w:tr w14:paraId="18007AE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61B29018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30301</w:t>
            </w:r>
          </w:p>
        </w:tc>
        <w:tc>
          <w:tcPr>
            <w:tcW w:w="2664" w:type="dxa"/>
            <w:vAlign w:val="top"/>
          </w:tcPr>
          <w:p w14:paraId="42486424">
            <w:pPr>
              <w:pStyle w:val="6"/>
              <w:spacing w:before="110" w:line="229" w:lineRule="auto"/>
              <w:ind w:left="205"/>
            </w:pPr>
            <w:r>
              <w:rPr>
                <w:spacing w:val="6"/>
              </w:rPr>
              <w:t>离休费</w:t>
            </w:r>
          </w:p>
        </w:tc>
        <w:tc>
          <w:tcPr>
            <w:tcW w:w="1359" w:type="dxa"/>
            <w:vAlign w:val="top"/>
          </w:tcPr>
          <w:p w14:paraId="6A7DB444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4DE7864">
            <w:pPr>
              <w:pStyle w:val="6"/>
              <w:spacing w:before="141" w:line="190" w:lineRule="auto"/>
              <w:ind w:left="159"/>
            </w:pPr>
            <w:r>
              <w:rPr>
                <w:spacing w:val="2"/>
              </w:rPr>
              <w:t>30216</w:t>
            </w:r>
          </w:p>
        </w:tc>
        <w:tc>
          <w:tcPr>
            <w:tcW w:w="2664" w:type="dxa"/>
            <w:vAlign w:val="top"/>
          </w:tcPr>
          <w:p w14:paraId="3119C2C6">
            <w:pPr>
              <w:pStyle w:val="6"/>
              <w:spacing w:before="110" w:line="230" w:lineRule="auto"/>
              <w:ind w:left="208"/>
            </w:pPr>
            <w:r>
              <w:rPr>
                <w:spacing w:val="7"/>
              </w:rPr>
              <w:t>培训费</w:t>
            </w:r>
          </w:p>
        </w:tc>
        <w:tc>
          <w:tcPr>
            <w:tcW w:w="1359" w:type="dxa"/>
            <w:vAlign w:val="top"/>
          </w:tcPr>
          <w:p w14:paraId="618D4546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6960511C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31013</w:t>
            </w:r>
          </w:p>
        </w:tc>
        <w:tc>
          <w:tcPr>
            <w:tcW w:w="2664" w:type="dxa"/>
            <w:vAlign w:val="top"/>
          </w:tcPr>
          <w:p w14:paraId="261CD65A">
            <w:pPr>
              <w:pStyle w:val="6"/>
              <w:spacing w:before="110" w:line="229" w:lineRule="auto"/>
              <w:ind w:left="218"/>
            </w:pPr>
            <w:r>
              <w:rPr>
                <w:spacing w:val="7"/>
              </w:rPr>
              <w:t>公务用车购置</w:t>
            </w:r>
          </w:p>
        </w:tc>
        <w:tc>
          <w:tcPr>
            <w:tcW w:w="1368" w:type="dxa"/>
            <w:vAlign w:val="top"/>
          </w:tcPr>
          <w:p w14:paraId="6AF30FC3">
            <w:pPr>
              <w:rPr>
                <w:rFonts w:ascii="Arial"/>
                <w:sz w:val="21"/>
              </w:rPr>
            </w:pPr>
          </w:p>
        </w:tc>
      </w:tr>
      <w:tr w14:paraId="2C7D123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33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06387B90">
            <w:pPr>
              <w:pStyle w:val="6"/>
              <w:spacing w:before="46" w:line="214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注：1.本表反映部门本年度一般公共预算财政拨款</w:t>
            </w:r>
            <w:r>
              <w:rPr>
                <w:spacing w:val="-1"/>
                <w:sz w:val="18"/>
                <w:szCs w:val="18"/>
              </w:rPr>
              <w:t>基本支出明细情况。</w:t>
            </w:r>
          </w:p>
        </w:tc>
      </w:tr>
      <w:tr w14:paraId="10D6807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53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5CA08EA8">
            <w:pPr>
              <w:pStyle w:val="6"/>
              <w:spacing w:before="61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420DDD54">
      <w:pPr>
        <w:pStyle w:val="2"/>
      </w:pPr>
    </w:p>
    <w:p w14:paraId="7312616D">
      <w:pPr>
        <w:sectPr>
          <w:footerReference r:id="rId23" w:type="default"/>
          <w:pgSz w:w="16837" w:h="11905"/>
          <w:pgMar w:top="475" w:right="1218" w:bottom="900" w:left="1070" w:header="0" w:footer="720" w:gutter="0"/>
          <w:cols w:space="720" w:num="1"/>
        </w:sectPr>
      </w:pPr>
    </w:p>
    <w:tbl>
      <w:tblPr>
        <w:tblStyle w:val="5"/>
        <w:tblW w:w="14533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2664"/>
        <w:gridCol w:w="1359"/>
        <w:gridCol w:w="815"/>
        <w:gridCol w:w="2664"/>
        <w:gridCol w:w="1359"/>
        <w:gridCol w:w="815"/>
        <w:gridCol w:w="2664"/>
        <w:gridCol w:w="1368"/>
      </w:tblGrid>
      <w:tr w14:paraId="0B33AFE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3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99FBB72">
            <w:pPr>
              <w:spacing w:before="175" w:line="344" w:lineRule="exact"/>
              <w:ind w:firstLine="3859"/>
            </w:pPr>
            <w:r>
              <w:rPr>
                <w:position w:val="-6"/>
              </w:rPr>
              <w:drawing>
                <wp:inline distT="0" distB="0" distL="0" distR="0">
                  <wp:extent cx="4324350" cy="218440"/>
                  <wp:effectExtent l="0" t="0" r="0" b="0"/>
                  <wp:docPr id="138" name="IM 1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IM 138"/>
                          <pic:cNvPicPr/>
                        </pic:nvPicPr>
                        <pic:blipFill>
                          <a:blip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4742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8EDCDA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2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36EAE69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7769EEB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18B3381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441D060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C474BFD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A8D915C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8937553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E618B79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DCE9CA4">
            <w:pPr>
              <w:spacing w:before="72" w:line="198" w:lineRule="exact"/>
              <w:ind w:left="550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-3"/>
                <w:position w:val="-1"/>
                <w:sz w:val="19"/>
                <w:szCs w:val="19"/>
              </w:rPr>
              <w:t>公开06表</w:t>
            </w:r>
          </w:p>
        </w:tc>
      </w:tr>
      <w:tr w14:paraId="490C279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0501" w:type="dxa"/>
            <w:gridSpan w:val="7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2AAA2197">
            <w:pPr>
              <w:pStyle w:val="6"/>
              <w:spacing w:before="92" w:line="193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664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7D3AF8F6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5047D12">
            <w:pPr>
              <w:spacing w:before="82" w:line="174" w:lineRule="exact"/>
              <w:ind w:left="74"/>
              <w:rPr>
                <w:rFonts w:ascii="微软雅黑" w:hAnsi="微软雅黑" w:eastAsia="微软雅黑" w:cs="微软雅黑"/>
                <w:sz w:val="17"/>
                <w:szCs w:val="17"/>
              </w:rPr>
            </w:pP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金额单位:</w:t>
            </w:r>
            <w:r>
              <w:rPr>
                <w:rFonts w:ascii="微软雅黑" w:hAnsi="微软雅黑" w:eastAsia="微软雅黑" w:cs="微软雅黑"/>
                <w:spacing w:val="12"/>
                <w:position w:val="-1"/>
                <w:sz w:val="17"/>
                <w:szCs w:val="17"/>
              </w:rPr>
              <w:t xml:space="preserve">  </w:t>
            </w:r>
            <w:r>
              <w:rPr>
                <w:rFonts w:ascii="微软雅黑" w:hAnsi="微软雅黑" w:eastAsia="微软雅黑" w:cs="微软雅黑"/>
                <w:spacing w:val="9"/>
                <w:position w:val="-1"/>
                <w:sz w:val="17"/>
                <w:szCs w:val="17"/>
              </w:rPr>
              <w:t>万元</w:t>
            </w:r>
          </w:p>
        </w:tc>
      </w:tr>
      <w:tr w14:paraId="5388736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4848" w:type="dxa"/>
            <w:gridSpan w:val="3"/>
            <w:shd w:val="clear" w:color="auto" w:fill="C0C0C0"/>
            <w:vAlign w:val="top"/>
          </w:tcPr>
          <w:p w14:paraId="5684EF92">
            <w:pPr>
              <w:spacing w:line="427" w:lineRule="exact"/>
              <w:ind w:firstLine="4"/>
            </w:pPr>
            <w:r>
              <w:rPr>
                <w:position w:val="-8"/>
              </w:rPr>
              <w:drawing>
                <wp:inline distT="0" distB="0" distL="0" distR="0">
                  <wp:extent cx="3065780" cy="271145"/>
                  <wp:effectExtent l="0" t="0" r="0" b="0"/>
                  <wp:docPr id="140" name="IM 1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IM 140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6288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85" w:type="dxa"/>
            <w:gridSpan w:val="6"/>
            <w:shd w:val="clear" w:color="auto" w:fill="C0C0C0"/>
            <w:vAlign w:val="top"/>
          </w:tcPr>
          <w:p w14:paraId="48BB3358">
            <w:pPr>
              <w:spacing w:line="427" w:lineRule="exact"/>
            </w:pPr>
            <w:r>
              <w:rPr>
                <w:position w:val="-8"/>
              </w:rPr>
              <w:drawing>
                <wp:inline distT="0" distB="0" distL="0" distR="0">
                  <wp:extent cx="6140450" cy="271145"/>
                  <wp:effectExtent l="0" t="0" r="0" b="0"/>
                  <wp:docPr id="142" name="IM 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IM 142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40450" cy="2717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14458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825" w:type="dxa"/>
            <w:shd w:val="clear" w:color="auto" w:fill="C0C0C0"/>
            <w:vAlign w:val="top"/>
          </w:tcPr>
          <w:p w14:paraId="63D642A4">
            <w:pPr>
              <w:pStyle w:val="6"/>
              <w:spacing w:before="25" w:line="205" w:lineRule="auto"/>
              <w:ind w:left="309" w:right="66" w:hanging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3AB67261">
            <w:pPr>
              <w:pStyle w:val="6"/>
              <w:spacing w:before="149" w:line="220" w:lineRule="auto"/>
              <w:ind w:left="896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59" w:type="dxa"/>
            <w:shd w:val="clear" w:color="auto" w:fill="C0C0C0"/>
            <w:vAlign w:val="top"/>
          </w:tcPr>
          <w:p w14:paraId="2D437AE2">
            <w:pPr>
              <w:pStyle w:val="6"/>
              <w:spacing w:before="148" w:line="221" w:lineRule="auto"/>
              <w:ind w:left="36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  <w:tc>
          <w:tcPr>
            <w:tcW w:w="815" w:type="dxa"/>
            <w:shd w:val="clear" w:color="auto" w:fill="C0C0C0"/>
            <w:vAlign w:val="top"/>
          </w:tcPr>
          <w:p w14:paraId="317D9245">
            <w:pPr>
              <w:pStyle w:val="6"/>
              <w:spacing w:before="25" w:line="205" w:lineRule="auto"/>
              <w:ind w:left="304" w:right="61" w:hanging="21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5EB67DEE">
            <w:pPr>
              <w:pStyle w:val="6"/>
              <w:spacing w:before="149" w:line="220" w:lineRule="auto"/>
              <w:ind w:left="901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59" w:type="dxa"/>
            <w:shd w:val="clear" w:color="auto" w:fill="C0C0C0"/>
            <w:vAlign w:val="top"/>
          </w:tcPr>
          <w:p w14:paraId="1216148C">
            <w:pPr>
              <w:pStyle w:val="6"/>
              <w:spacing w:before="148" w:line="221" w:lineRule="auto"/>
              <w:ind w:left="368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  <w:tc>
          <w:tcPr>
            <w:tcW w:w="815" w:type="dxa"/>
            <w:shd w:val="clear" w:color="auto" w:fill="C0C0C0"/>
            <w:vAlign w:val="top"/>
          </w:tcPr>
          <w:p w14:paraId="4B52E4B3">
            <w:pPr>
              <w:pStyle w:val="6"/>
              <w:spacing w:before="25" w:line="205" w:lineRule="auto"/>
              <w:ind w:left="309" w:right="58" w:hanging="219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科目编</w:t>
            </w:r>
            <w:r>
              <w:rPr>
                <w:sz w:val="22"/>
                <w:szCs w:val="22"/>
              </w:rPr>
              <w:t xml:space="preserve"> 码</w:t>
            </w:r>
          </w:p>
        </w:tc>
        <w:tc>
          <w:tcPr>
            <w:tcW w:w="2664" w:type="dxa"/>
            <w:shd w:val="clear" w:color="auto" w:fill="C0C0C0"/>
            <w:vAlign w:val="top"/>
          </w:tcPr>
          <w:p w14:paraId="184EFE05">
            <w:pPr>
              <w:pStyle w:val="6"/>
              <w:spacing w:before="149" w:line="220" w:lineRule="auto"/>
              <w:ind w:left="90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科目名称</w:t>
            </w:r>
          </w:p>
        </w:tc>
        <w:tc>
          <w:tcPr>
            <w:tcW w:w="1368" w:type="dxa"/>
            <w:shd w:val="clear" w:color="auto" w:fill="C0C0C0"/>
            <w:vAlign w:val="top"/>
          </w:tcPr>
          <w:p w14:paraId="67FCCD56">
            <w:pPr>
              <w:pStyle w:val="6"/>
              <w:spacing w:before="148" w:line="221" w:lineRule="auto"/>
              <w:ind w:left="373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</w:tr>
      <w:tr w14:paraId="57B23B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33B73CD7">
            <w:pPr>
              <w:pStyle w:val="6"/>
              <w:spacing w:before="142" w:line="189" w:lineRule="auto"/>
              <w:ind w:left="164"/>
            </w:pPr>
            <w:r>
              <w:rPr>
                <w:spacing w:val="2"/>
              </w:rPr>
              <w:t>30302</w:t>
            </w:r>
          </w:p>
        </w:tc>
        <w:tc>
          <w:tcPr>
            <w:tcW w:w="2664" w:type="dxa"/>
            <w:vAlign w:val="top"/>
          </w:tcPr>
          <w:p w14:paraId="2BB8DD23">
            <w:pPr>
              <w:pStyle w:val="6"/>
              <w:spacing w:before="111" w:line="229" w:lineRule="auto"/>
              <w:ind w:left="202"/>
            </w:pPr>
            <w:r>
              <w:rPr>
                <w:spacing w:val="7"/>
              </w:rPr>
              <w:t>退休费</w:t>
            </w:r>
          </w:p>
        </w:tc>
        <w:tc>
          <w:tcPr>
            <w:tcW w:w="1359" w:type="dxa"/>
            <w:vAlign w:val="top"/>
          </w:tcPr>
          <w:p w14:paraId="27C1ED29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FDA0B96">
            <w:pPr>
              <w:pStyle w:val="6"/>
              <w:spacing w:before="141" w:line="190" w:lineRule="auto"/>
              <w:ind w:left="159"/>
            </w:pPr>
            <w:r>
              <w:rPr>
                <w:spacing w:val="2"/>
              </w:rPr>
              <w:t>30217</w:t>
            </w:r>
          </w:p>
        </w:tc>
        <w:tc>
          <w:tcPr>
            <w:tcW w:w="2664" w:type="dxa"/>
            <w:vAlign w:val="top"/>
          </w:tcPr>
          <w:p w14:paraId="21FA55B8">
            <w:pPr>
              <w:pStyle w:val="6"/>
              <w:spacing w:before="111" w:line="229" w:lineRule="auto"/>
              <w:ind w:left="213"/>
            </w:pPr>
            <w:r>
              <w:rPr>
                <w:spacing w:val="6"/>
              </w:rPr>
              <w:t>公务接待费</w:t>
            </w:r>
          </w:p>
        </w:tc>
        <w:tc>
          <w:tcPr>
            <w:tcW w:w="1359" w:type="dxa"/>
            <w:vAlign w:val="top"/>
          </w:tcPr>
          <w:p w14:paraId="74A52F05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2.77</w:t>
            </w:r>
          </w:p>
        </w:tc>
        <w:tc>
          <w:tcPr>
            <w:tcW w:w="815" w:type="dxa"/>
            <w:vAlign w:val="top"/>
          </w:tcPr>
          <w:p w14:paraId="7E487B98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31019</w:t>
            </w:r>
          </w:p>
        </w:tc>
        <w:tc>
          <w:tcPr>
            <w:tcW w:w="2664" w:type="dxa"/>
            <w:vAlign w:val="top"/>
          </w:tcPr>
          <w:p w14:paraId="23C73E00">
            <w:pPr>
              <w:pStyle w:val="6"/>
              <w:spacing w:before="110" w:line="230" w:lineRule="auto"/>
              <w:ind w:left="213"/>
            </w:pPr>
            <w:r>
              <w:rPr>
                <w:spacing w:val="8"/>
              </w:rPr>
              <w:t>其他交通工具购置</w:t>
            </w:r>
          </w:p>
        </w:tc>
        <w:tc>
          <w:tcPr>
            <w:tcW w:w="1368" w:type="dxa"/>
            <w:vAlign w:val="top"/>
          </w:tcPr>
          <w:p w14:paraId="557AA141">
            <w:pPr>
              <w:rPr>
                <w:rFonts w:ascii="Arial"/>
                <w:sz w:val="21"/>
              </w:rPr>
            </w:pPr>
          </w:p>
        </w:tc>
      </w:tr>
      <w:tr w14:paraId="755D33D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5D8B2CF1">
            <w:pPr>
              <w:pStyle w:val="6"/>
              <w:spacing w:before="143" w:line="189" w:lineRule="auto"/>
              <w:ind w:left="164"/>
            </w:pPr>
            <w:r>
              <w:rPr>
                <w:spacing w:val="2"/>
              </w:rPr>
              <w:t>30303</w:t>
            </w:r>
          </w:p>
        </w:tc>
        <w:tc>
          <w:tcPr>
            <w:tcW w:w="2664" w:type="dxa"/>
            <w:vAlign w:val="top"/>
          </w:tcPr>
          <w:p w14:paraId="4B5A7E28">
            <w:pPr>
              <w:pStyle w:val="6"/>
              <w:spacing w:before="111" w:line="229" w:lineRule="auto"/>
              <w:ind w:left="202"/>
            </w:pPr>
            <w:r>
              <w:rPr>
                <w:spacing w:val="10"/>
              </w:rPr>
              <w:t>退职（役）费</w:t>
            </w:r>
          </w:p>
        </w:tc>
        <w:tc>
          <w:tcPr>
            <w:tcW w:w="1359" w:type="dxa"/>
            <w:vAlign w:val="top"/>
          </w:tcPr>
          <w:p w14:paraId="194F3F70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A88D973">
            <w:pPr>
              <w:pStyle w:val="6"/>
              <w:spacing w:before="142" w:line="190" w:lineRule="auto"/>
              <w:ind w:left="159"/>
            </w:pPr>
            <w:r>
              <w:rPr>
                <w:spacing w:val="2"/>
              </w:rPr>
              <w:t>30218</w:t>
            </w:r>
          </w:p>
        </w:tc>
        <w:tc>
          <w:tcPr>
            <w:tcW w:w="2664" w:type="dxa"/>
            <w:vAlign w:val="top"/>
          </w:tcPr>
          <w:p w14:paraId="478D3132">
            <w:pPr>
              <w:pStyle w:val="6"/>
              <w:spacing w:before="111" w:line="228" w:lineRule="auto"/>
              <w:ind w:left="208"/>
            </w:pPr>
            <w:r>
              <w:rPr>
                <w:spacing w:val="7"/>
              </w:rPr>
              <w:t>专用材料费</w:t>
            </w:r>
          </w:p>
        </w:tc>
        <w:tc>
          <w:tcPr>
            <w:tcW w:w="1359" w:type="dxa"/>
            <w:vAlign w:val="top"/>
          </w:tcPr>
          <w:p w14:paraId="51F3EB93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46B7125">
            <w:pPr>
              <w:pStyle w:val="6"/>
              <w:spacing w:before="142" w:line="190" w:lineRule="auto"/>
              <w:ind w:left="165"/>
            </w:pPr>
            <w:r>
              <w:rPr>
                <w:spacing w:val="2"/>
              </w:rPr>
              <w:t>31021</w:t>
            </w:r>
          </w:p>
        </w:tc>
        <w:tc>
          <w:tcPr>
            <w:tcW w:w="2664" w:type="dxa"/>
            <w:vAlign w:val="top"/>
          </w:tcPr>
          <w:p w14:paraId="1E97C8BA">
            <w:pPr>
              <w:pStyle w:val="6"/>
              <w:spacing w:before="111" w:line="228" w:lineRule="auto"/>
              <w:ind w:left="214"/>
            </w:pPr>
            <w:r>
              <w:rPr>
                <w:spacing w:val="8"/>
              </w:rPr>
              <w:t>文物和陈列品购置</w:t>
            </w:r>
          </w:p>
        </w:tc>
        <w:tc>
          <w:tcPr>
            <w:tcW w:w="1368" w:type="dxa"/>
            <w:vAlign w:val="top"/>
          </w:tcPr>
          <w:p w14:paraId="39A2D4CC">
            <w:pPr>
              <w:rPr>
                <w:rFonts w:ascii="Arial"/>
                <w:sz w:val="21"/>
              </w:rPr>
            </w:pPr>
          </w:p>
        </w:tc>
      </w:tr>
      <w:tr w14:paraId="6DFB8E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27AD7DDC">
            <w:pPr>
              <w:pStyle w:val="6"/>
              <w:spacing w:before="141" w:line="189" w:lineRule="auto"/>
              <w:ind w:left="164"/>
            </w:pPr>
            <w:r>
              <w:rPr>
                <w:spacing w:val="2"/>
              </w:rPr>
              <w:t>30304</w:t>
            </w:r>
          </w:p>
        </w:tc>
        <w:tc>
          <w:tcPr>
            <w:tcW w:w="2664" w:type="dxa"/>
            <w:vAlign w:val="top"/>
          </w:tcPr>
          <w:p w14:paraId="1B699927">
            <w:pPr>
              <w:pStyle w:val="6"/>
              <w:spacing w:before="109" w:line="229" w:lineRule="auto"/>
              <w:ind w:left="200"/>
            </w:pPr>
            <w:r>
              <w:rPr>
                <w:spacing w:val="7"/>
              </w:rPr>
              <w:t>抚恤金</w:t>
            </w:r>
          </w:p>
        </w:tc>
        <w:tc>
          <w:tcPr>
            <w:tcW w:w="1359" w:type="dxa"/>
            <w:vAlign w:val="top"/>
          </w:tcPr>
          <w:p w14:paraId="7A9061CD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38D5A73C">
            <w:pPr>
              <w:pStyle w:val="6"/>
              <w:spacing w:before="141" w:line="189" w:lineRule="auto"/>
              <w:ind w:left="159"/>
            </w:pPr>
            <w:r>
              <w:rPr>
                <w:spacing w:val="2"/>
              </w:rPr>
              <w:t>30224</w:t>
            </w:r>
          </w:p>
        </w:tc>
        <w:tc>
          <w:tcPr>
            <w:tcW w:w="2664" w:type="dxa"/>
            <w:vAlign w:val="top"/>
          </w:tcPr>
          <w:p w14:paraId="3A48F559">
            <w:pPr>
              <w:pStyle w:val="6"/>
              <w:spacing w:before="109" w:line="229" w:lineRule="auto"/>
              <w:ind w:left="207"/>
            </w:pPr>
            <w:r>
              <w:rPr>
                <w:spacing w:val="8"/>
              </w:rPr>
              <w:t>被装购置费</w:t>
            </w:r>
          </w:p>
        </w:tc>
        <w:tc>
          <w:tcPr>
            <w:tcW w:w="1359" w:type="dxa"/>
            <w:vAlign w:val="top"/>
          </w:tcPr>
          <w:p w14:paraId="047F0B7E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606BA61E">
            <w:pPr>
              <w:pStyle w:val="6"/>
              <w:spacing w:before="140" w:line="190" w:lineRule="auto"/>
              <w:ind w:left="165"/>
            </w:pPr>
            <w:r>
              <w:rPr>
                <w:spacing w:val="2"/>
              </w:rPr>
              <w:t>31022</w:t>
            </w:r>
          </w:p>
        </w:tc>
        <w:tc>
          <w:tcPr>
            <w:tcW w:w="2664" w:type="dxa"/>
            <w:vAlign w:val="top"/>
          </w:tcPr>
          <w:p w14:paraId="7CF4BF85">
            <w:pPr>
              <w:pStyle w:val="6"/>
              <w:spacing w:before="109" w:line="229" w:lineRule="auto"/>
              <w:ind w:left="214"/>
            </w:pPr>
            <w:r>
              <w:rPr>
                <w:spacing w:val="8"/>
              </w:rPr>
              <w:t>无形资产购置</w:t>
            </w:r>
          </w:p>
        </w:tc>
        <w:tc>
          <w:tcPr>
            <w:tcW w:w="1368" w:type="dxa"/>
            <w:vAlign w:val="top"/>
          </w:tcPr>
          <w:p w14:paraId="21D37963">
            <w:pPr>
              <w:rPr>
                <w:rFonts w:ascii="Arial"/>
                <w:sz w:val="21"/>
              </w:rPr>
            </w:pPr>
          </w:p>
        </w:tc>
      </w:tr>
      <w:tr w14:paraId="18840AE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472AA806">
            <w:pPr>
              <w:pStyle w:val="6"/>
              <w:spacing w:before="142" w:line="189" w:lineRule="auto"/>
              <w:ind w:left="164"/>
            </w:pPr>
            <w:r>
              <w:rPr>
                <w:spacing w:val="2"/>
              </w:rPr>
              <w:t>30305</w:t>
            </w:r>
          </w:p>
        </w:tc>
        <w:tc>
          <w:tcPr>
            <w:tcW w:w="2664" w:type="dxa"/>
            <w:vAlign w:val="top"/>
          </w:tcPr>
          <w:p w14:paraId="13EE7762">
            <w:pPr>
              <w:pStyle w:val="6"/>
              <w:spacing w:before="110" w:line="230" w:lineRule="auto"/>
              <w:ind w:left="203"/>
            </w:pPr>
            <w:r>
              <w:rPr>
                <w:spacing w:val="7"/>
              </w:rPr>
              <w:t>生活补助</w:t>
            </w:r>
          </w:p>
        </w:tc>
        <w:tc>
          <w:tcPr>
            <w:tcW w:w="1359" w:type="dxa"/>
            <w:vAlign w:val="top"/>
          </w:tcPr>
          <w:p w14:paraId="3BD8226B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73EB121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30225</w:t>
            </w:r>
          </w:p>
        </w:tc>
        <w:tc>
          <w:tcPr>
            <w:tcW w:w="2664" w:type="dxa"/>
            <w:vAlign w:val="top"/>
          </w:tcPr>
          <w:p w14:paraId="4A2A608D">
            <w:pPr>
              <w:pStyle w:val="6"/>
              <w:spacing w:before="110" w:line="230" w:lineRule="auto"/>
              <w:ind w:left="208"/>
            </w:pPr>
            <w:r>
              <w:rPr>
                <w:spacing w:val="7"/>
              </w:rPr>
              <w:t>专用燃料费</w:t>
            </w:r>
          </w:p>
        </w:tc>
        <w:tc>
          <w:tcPr>
            <w:tcW w:w="1359" w:type="dxa"/>
            <w:vAlign w:val="top"/>
          </w:tcPr>
          <w:p w14:paraId="284658A2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3EBA436B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31099</w:t>
            </w:r>
          </w:p>
        </w:tc>
        <w:tc>
          <w:tcPr>
            <w:tcW w:w="2664" w:type="dxa"/>
            <w:vAlign w:val="top"/>
          </w:tcPr>
          <w:p w14:paraId="32848E39">
            <w:pPr>
              <w:pStyle w:val="6"/>
              <w:spacing w:before="110" w:line="228" w:lineRule="auto"/>
              <w:ind w:left="213"/>
            </w:pPr>
            <w:r>
              <w:rPr>
                <w:spacing w:val="8"/>
              </w:rPr>
              <w:t>其他资本性支出</w:t>
            </w:r>
          </w:p>
        </w:tc>
        <w:tc>
          <w:tcPr>
            <w:tcW w:w="1368" w:type="dxa"/>
            <w:vAlign w:val="top"/>
          </w:tcPr>
          <w:p w14:paraId="3C3D3575">
            <w:pPr>
              <w:rPr>
                <w:rFonts w:ascii="Arial"/>
                <w:sz w:val="21"/>
              </w:rPr>
            </w:pPr>
          </w:p>
        </w:tc>
      </w:tr>
      <w:tr w14:paraId="4134D6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138E9EF1">
            <w:pPr>
              <w:pStyle w:val="6"/>
              <w:spacing w:before="142" w:line="189" w:lineRule="auto"/>
              <w:ind w:left="164"/>
            </w:pPr>
            <w:r>
              <w:rPr>
                <w:spacing w:val="2"/>
              </w:rPr>
              <w:t>30306</w:t>
            </w:r>
          </w:p>
        </w:tc>
        <w:tc>
          <w:tcPr>
            <w:tcW w:w="2664" w:type="dxa"/>
            <w:vAlign w:val="top"/>
          </w:tcPr>
          <w:p w14:paraId="32248CE0">
            <w:pPr>
              <w:pStyle w:val="6"/>
              <w:spacing w:before="111" w:line="229" w:lineRule="auto"/>
              <w:ind w:left="203"/>
            </w:pPr>
            <w:r>
              <w:rPr>
                <w:spacing w:val="6"/>
              </w:rPr>
              <w:t>救济费</w:t>
            </w:r>
          </w:p>
        </w:tc>
        <w:tc>
          <w:tcPr>
            <w:tcW w:w="1359" w:type="dxa"/>
            <w:vAlign w:val="top"/>
          </w:tcPr>
          <w:p w14:paraId="14E76918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1664F9CF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30226</w:t>
            </w:r>
          </w:p>
        </w:tc>
        <w:tc>
          <w:tcPr>
            <w:tcW w:w="2664" w:type="dxa"/>
            <w:vAlign w:val="top"/>
          </w:tcPr>
          <w:p w14:paraId="23470E3A">
            <w:pPr>
              <w:pStyle w:val="6"/>
              <w:spacing w:before="111" w:line="229" w:lineRule="auto"/>
              <w:ind w:left="212"/>
            </w:pPr>
            <w:r>
              <w:rPr>
                <w:spacing w:val="5"/>
              </w:rPr>
              <w:t>劳务费</w:t>
            </w:r>
          </w:p>
        </w:tc>
        <w:tc>
          <w:tcPr>
            <w:tcW w:w="1359" w:type="dxa"/>
            <w:vAlign w:val="top"/>
          </w:tcPr>
          <w:p w14:paraId="00E6B827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3C2A1C8">
            <w:pPr>
              <w:pStyle w:val="6"/>
              <w:spacing w:before="142" w:line="189" w:lineRule="auto"/>
              <w:ind w:left="263"/>
            </w:pPr>
            <w:r>
              <w:rPr>
                <w:spacing w:val="1"/>
              </w:rPr>
              <w:t>399</w:t>
            </w:r>
          </w:p>
        </w:tc>
        <w:tc>
          <w:tcPr>
            <w:tcW w:w="2664" w:type="dxa"/>
            <w:vAlign w:val="top"/>
          </w:tcPr>
          <w:p w14:paraId="251CE13F">
            <w:pPr>
              <w:pStyle w:val="6"/>
              <w:spacing w:before="110" w:line="230" w:lineRule="auto"/>
              <w:ind w:left="14"/>
            </w:pPr>
            <w:r>
              <w:rPr>
                <w:spacing w:val="7"/>
              </w:rPr>
              <w:t>其他支出</w:t>
            </w:r>
          </w:p>
        </w:tc>
        <w:tc>
          <w:tcPr>
            <w:tcW w:w="1368" w:type="dxa"/>
            <w:vAlign w:val="top"/>
          </w:tcPr>
          <w:p w14:paraId="7057DC9A">
            <w:pPr>
              <w:rPr>
                <w:rFonts w:ascii="Arial"/>
                <w:sz w:val="21"/>
              </w:rPr>
            </w:pPr>
          </w:p>
        </w:tc>
      </w:tr>
      <w:tr w14:paraId="5BC40B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77F5300F">
            <w:pPr>
              <w:pStyle w:val="6"/>
              <w:spacing w:before="143" w:line="189" w:lineRule="auto"/>
              <w:ind w:left="164"/>
            </w:pPr>
            <w:r>
              <w:rPr>
                <w:spacing w:val="2"/>
              </w:rPr>
              <w:t>30307</w:t>
            </w:r>
          </w:p>
        </w:tc>
        <w:tc>
          <w:tcPr>
            <w:tcW w:w="2664" w:type="dxa"/>
            <w:vAlign w:val="top"/>
          </w:tcPr>
          <w:p w14:paraId="6E3F775D">
            <w:pPr>
              <w:pStyle w:val="6"/>
              <w:spacing w:before="111" w:line="230" w:lineRule="auto"/>
              <w:ind w:left="211"/>
            </w:pPr>
            <w:r>
              <w:rPr>
                <w:spacing w:val="6"/>
              </w:rPr>
              <w:t>医疗费补助</w:t>
            </w:r>
          </w:p>
        </w:tc>
        <w:tc>
          <w:tcPr>
            <w:tcW w:w="1359" w:type="dxa"/>
            <w:vAlign w:val="top"/>
          </w:tcPr>
          <w:p w14:paraId="4BBF1907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38EFFCBE">
            <w:pPr>
              <w:pStyle w:val="6"/>
              <w:spacing w:before="143" w:line="189" w:lineRule="auto"/>
              <w:ind w:left="159"/>
            </w:pPr>
            <w:r>
              <w:rPr>
                <w:spacing w:val="2"/>
              </w:rPr>
              <w:t>30227</w:t>
            </w:r>
          </w:p>
        </w:tc>
        <w:tc>
          <w:tcPr>
            <w:tcW w:w="2664" w:type="dxa"/>
            <w:vAlign w:val="top"/>
          </w:tcPr>
          <w:p w14:paraId="6DD7E7D3">
            <w:pPr>
              <w:pStyle w:val="6"/>
              <w:spacing w:before="111" w:line="229" w:lineRule="auto"/>
              <w:ind w:left="206"/>
            </w:pPr>
            <w:r>
              <w:rPr>
                <w:spacing w:val="8"/>
              </w:rPr>
              <w:t>委托业务费</w:t>
            </w:r>
          </w:p>
        </w:tc>
        <w:tc>
          <w:tcPr>
            <w:tcW w:w="1359" w:type="dxa"/>
            <w:vAlign w:val="top"/>
          </w:tcPr>
          <w:p w14:paraId="276C3EDC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4445814">
            <w:pPr>
              <w:pStyle w:val="6"/>
              <w:spacing w:before="143" w:line="189" w:lineRule="auto"/>
              <w:ind w:left="165"/>
            </w:pPr>
            <w:r>
              <w:rPr>
                <w:spacing w:val="2"/>
              </w:rPr>
              <w:t>39907</w:t>
            </w:r>
          </w:p>
        </w:tc>
        <w:tc>
          <w:tcPr>
            <w:tcW w:w="2664" w:type="dxa"/>
            <w:vAlign w:val="top"/>
          </w:tcPr>
          <w:p w14:paraId="2FEA31B4">
            <w:pPr>
              <w:pStyle w:val="6"/>
              <w:spacing w:before="111" w:line="229" w:lineRule="auto"/>
              <w:ind w:left="232"/>
            </w:pPr>
            <w:r>
              <w:rPr>
                <w:spacing w:val="6"/>
              </w:rPr>
              <w:t>国家赔偿费用支出</w:t>
            </w:r>
          </w:p>
        </w:tc>
        <w:tc>
          <w:tcPr>
            <w:tcW w:w="1368" w:type="dxa"/>
            <w:vAlign w:val="top"/>
          </w:tcPr>
          <w:p w14:paraId="763883FE">
            <w:pPr>
              <w:rPr>
                <w:rFonts w:ascii="Arial"/>
                <w:sz w:val="21"/>
              </w:rPr>
            </w:pPr>
          </w:p>
        </w:tc>
      </w:tr>
      <w:tr w14:paraId="6F4DFB4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411812D9">
            <w:pPr>
              <w:pStyle w:val="6"/>
              <w:spacing w:before="141" w:line="189" w:lineRule="auto"/>
              <w:ind w:left="164"/>
            </w:pPr>
            <w:r>
              <w:rPr>
                <w:spacing w:val="2"/>
              </w:rPr>
              <w:t>30308</w:t>
            </w:r>
          </w:p>
        </w:tc>
        <w:tc>
          <w:tcPr>
            <w:tcW w:w="2664" w:type="dxa"/>
            <w:vAlign w:val="top"/>
          </w:tcPr>
          <w:p w14:paraId="350270A4">
            <w:pPr>
              <w:pStyle w:val="6"/>
              <w:spacing w:before="109" w:line="230" w:lineRule="auto"/>
              <w:ind w:left="202"/>
            </w:pPr>
            <w:r>
              <w:rPr>
                <w:spacing w:val="7"/>
              </w:rPr>
              <w:t>助学金</w:t>
            </w:r>
          </w:p>
        </w:tc>
        <w:tc>
          <w:tcPr>
            <w:tcW w:w="1359" w:type="dxa"/>
            <w:vAlign w:val="top"/>
          </w:tcPr>
          <w:p w14:paraId="6BFE1ECC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1E5336E4">
            <w:pPr>
              <w:pStyle w:val="6"/>
              <w:spacing w:before="141" w:line="189" w:lineRule="auto"/>
              <w:ind w:left="159"/>
            </w:pPr>
            <w:r>
              <w:rPr>
                <w:spacing w:val="2"/>
              </w:rPr>
              <w:t>30228</w:t>
            </w:r>
          </w:p>
        </w:tc>
        <w:tc>
          <w:tcPr>
            <w:tcW w:w="2664" w:type="dxa"/>
            <w:vAlign w:val="top"/>
          </w:tcPr>
          <w:p w14:paraId="00BEFF62">
            <w:pPr>
              <w:pStyle w:val="6"/>
              <w:spacing w:before="110" w:line="228" w:lineRule="auto"/>
              <w:ind w:left="209"/>
            </w:pPr>
            <w:r>
              <w:rPr>
                <w:spacing w:val="7"/>
              </w:rPr>
              <w:t>工会经费</w:t>
            </w:r>
          </w:p>
        </w:tc>
        <w:tc>
          <w:tcPr>
            <w:tcW w:w="1359" w:type="dxa"/>
            <w:vAlign w:val="top"/>
          </w:tcPr>
          <w:p w14:paraId="1207A3A2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7CC0B13E">
            <w:pPr>
              <w:pStyle w:val="6"/>
              <w:spacing w:before="141" w:line="189" w:lineRule="auto"/>
              <w:ind w:left="165"/>
            </w:pPr>
            <w:r>
              <w:rPr>
                <w:spacing w:val="2"/>
              </w:rPr>
              <w:t>39908</w:t>
            </w:r>
          </w:p>
        </w:tc>
        <w:tc>
          <w:tcPr>
            <w:tcW w:w="2664" w:type="dxa"/>
            <w:vAlign w:val="top"/>
          </w:tcPr>
          <w:p w14:paraId="19B46353">
            <w:pPr>
              <w:pStyle w:val="6"/>
              <w:spacing w:before="6" w:line="205" w:lineRule="auto"/>
              <w:ind w:left="45" w:right="44" w:firstLine="165"/>
            </w:pPr>
            <w:r>
              <w:rPr>
                <w:spacing w:val="9"/>
              </w:rPr>
              <w:t>对民间非营利组织和群众性</w:t>
            </w:r>
            <w:r>
              <w:rPr>
                <w:spacing w:val="3"/>
              </w:rPr>
              <w:t xml:space="preserve"> 自治组织补贴</w:t>
            </w:r>
          </w:p>
        </w:tc>
        <w:tc>
          <w:tcPr>
            <w:tcW w:w="1368" w:type="dxa"/>
            <w:vAlign w:val="top"/>
          </w:tcPr>
          <w:p w14:paraId="617FD362">
            <w:pPr>
              <w:rPr>
                <w:rFonts w:ascii="Arial"/>
                <w:sz w:val="21"/>
              </w:rPr>
            </w:pPr>
          </w:p>
        </w:tc>
      </w:tr>
      <w:tr w14:paraId="753503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4C59CB7E">
            <w:pPr>
              <w:pStyle w:val="6"/>
              <w:spacing w:before="142" w:line="189" w:lineRule="auto"/>
              <w:ind w:left="164"/>
            </w:pPr>
            <w:r>
              <w:rPr>
                <w:spacing w:val="2"/>
              </w:rPr>
              <w:t>30309</w:t>
            </w:r>
          </w:p>
        </w:tc>
        <w:tc>
          <w:tcPr>
            <w:tcW w:w="2664" w:type="dxa"/>
            <w:vAlign w:val="top"/>
          </w:tcPr>
          <w:p w14:paraId="76C100BB">
            <w:pPr>
              <w:pStyle w:val="6"/>
              <w:spacing w:before="110" w:line="229" w:lineRule="auto"/>
              <w:ind w:left="203"/>
            </w:pPr>
            <w:r>
              <w:rPr>
                <w:spacing w:val="6"/>
              </w:rPr>
              <w:t>奖励金</w:t>
            </w:r>
          </w:p>
        </w:tc>
        <w:tc>
          <w:tcPr>
            <w:tcW w:w="1359" w:type="dxa"/>
            <w:vAlign w:val="top"/>
          </w:tcPr>
          <w:p w14:paraId="12AC8326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321E751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30229</w:t>
            </w:r>
          </w:p>
        </w:tc>
        <w:tc>
          <w:tcPr>
            <w:tcW w:w="2664" w:type="dxa"/>
            <w:vAlign w:val="top"/>
          </w:tcPr>
          <w:p w14:paraId="0ADFFD21">
            <w:pPr>
              <w:pStyle w:val="6"/>
              <w:spacing w:before="110" w:line="230" w:lineRule="auto"/>
              <w:ind w:left="206"/>
            </w:pPr>
            <w:r>
              <w:rPr>
                <w:spacing w:val="7"/>
              </w:rPr>
              <w:t>福利费</w:t>
            </w:r>
          </w:p>
        </w:tc>
        <w:tc>
          <w:tcPr>
            <w:tcW w:w="1359" w:type="dxa"/>
            <w:vAlign w:val="top"/>
          </w:tcPr>
          <w:p w14:paraId="5064D37D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24013F68">
            <w:pPr>
              <w:pStyle w:val="6"/>
              <w:spacing w:before="142" w:line="189" w:lineRule="auto"/>
              <w:ind w:left="165"/>
            </w:pPr>
            <w:r>
              <w:rPr>
                <w:spacing w:val="2"/>
              </w:rPr>
              <w:t>39909</w:t>
            </w:r>
          </w:p>
        </w:tc>
        <w:tc>
          <w:tcPr>
            <w:tcW w:w="2664" w:type="dxa"/>
            <w:vAlign w:val="top"/>
          </w:tcPr>
          <w:p w14:paraId="7C1148CC">
            <w:pPr>
              <w:pStyle w:val="6"/>
              <w:spacing w:before="110" w:line="230" w:lineRule="auto"/>
              <w:ind w:left="214"/>
            </w:pPr>
            <w:r>
              <w:rPr>
                <w:spacing w:val="7"/>
              </w:rPr>
              <w:t>经常性赠与</w:t>
            </w:r>
          </w:p>
        </w:tc>
        <w:tc>
          <w:tcPr>
            <w:tcW w:w="1368" w:type="dxa"/>
            <w:vAlign w:val="top"/>
          </w:tcPr>
          <w:p w14:paraId="01675585">
            <w:pPr>
              <w:rPr>
                <w:rFonts w:ascii="Arial"/>
                <w:sz w:val="21"/>
              </w:rPr>
            </w:pPr>
          </w:p>
        </w:tc>
      </w:tr>
      <w:tr w14:paraId="714A40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3B8CFD21">
            <w:pPr>
              <w:pStyle w:val="6"/>
              <w:spacing w:before="141" w:line="190" w:lineRule="auto"/>
              <w:ind w:left="164"/>
            </w:pPr>
            <w:r>
              <w:rPr>
                <w:spacing w:val="2"/>
              </w:rPr>
              <w:t>30310</w:t>
            </w:r>
          </w:p>
        </w:tc>
        <w:tc>
          <w:tcPr>
            <w:tcW w:w="2664" w:type="dxa"/>
            <w:vAlign w:val="top"/>
          </w:tcPr>
          <w:p w14:paraId="2E478CE6">
            <w:pPr>
              <w:pStyle w:val="6"/>
              <w:spacing w:before="111" w:line="229" w:lineRule="auto"/>
              <w:ind w:left="202"/>
            </w:pPr>
            <w:r>
              <w:rPr>
                <w:spacing w:val="8"/>
              </w:rPr>
              <w:t>个人农业生产补贴</w:t>
            </w:r>
          </w:p>
        </w:tc>
        <w:tc>
          <w:tcPr>
            <w:tcW w:w="1359" w:type="dxa"/>
            <w:vAlign w:val="top"/>
          </w:tcPr>
          <w:p w14:paraId="5AF71845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590D0799">
            <w:pPr>
              <w:pStyle w:val="6"/>
              <w:spacing w:before="141" w:line="190" w:lineRule="auto"/>
              <w:ind w:left="159"/>
            </w:pPr>
            <w:r>
              <w:rPr>
                <w:spacing w:val="2"/>
              </w:rPr>
              <w:t>30231</w:t>
            </w:r>
          </w:p>
        </w:tc>
        <w:tc>
          <w:tcPr>
            <w:tcW w:w="2664" w:type="dxa"/>
            <w:vAlign w:val="top"/>
          </w:tcPr>
          <w:p w14:paraId="5FD6ED6D">
            <w:pPr>
              <w:pStyle w:val="6"/>
              <w:spacing w:before="111" w:line="229" w:lineRule="auto"/>
              <w:ind w:left="213"/>
            </w:pPr>
            <w:r>
              <w:rPr>
                <w:spacing w:val="8"/>
              </w:rPr>
              <w:t>公务用车运行维护费</w:t>
            </w:r>
          </w:p>
        </w:tc>
        <w:tc>
          <w:tcPr>
            <w:tcW w:w="1359" w:type="dxa"/>
            <w:vAlign w:val="top"/>
          </w:tcPr>
          <w:p w14:paraId="37A5EDBF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0.38</w:t>
            </w:r>
          </w:p>
        </w:tc>
        <w:tc>
          <w:tcPr>
            <w:tcW w:w="815" w:type="dxa"/>
            <w:vAlign w:val="top"/>
          </w:tcPr>
          <w:p w14:paraId="208F3501">
            <w:pPr>
              <w:pStyle w:val="6"/>
              <w:spacing w:before="141" w:line="190" w:lineRule="auto"/>
              <w:ind w:left="165"/>
            </w:pPr>
            <w:r>
              <w:rPr>
                <w:spacing w:val="2"/>
              </w:rPr>
              <w:t>39910</w:t>
            </w:r>
          </w:p>
        </w:tc>
        <w:tc>
          <w:tcPr>
            <w:tcW w:w="2664" w:type="dxa"/>
            <w:vAlign w:val="top"/>
          </w:tcPr>
          <w:p w14:paraId="3860D8D2">
            <w:pPr>
              <w:pStyle w:val="6"/>
              <w:spacing w:before="111" w:line="228" w:lineRule="auto"/>
              <w:ind w:left="221"/>
            </w:pPr>
            <w:r>
              <w:rPr>
                <w:spacing w:val="6"/>
              </w:rPr>
              <w:t>资本性赠与</w:t>
            </w:r>
          </w:p>
        </w:tc>
        <w:tc>
          <w:tcPr>
            <w:tcW w:w="1368" w:type="dxa"/>
            <w:vAlign w:val="top"/>
          </w:tcPr>
          <w:p w14:paraId="1D12A5EA">
            <w:pPr>
              <w:rPr>
                <w:rFonts w:ascii="Arial"/>
                <w:sz w:val="21"/>
              </w:rPr>
            </w:pPr>
          </w:p>
        </w:tc>
      </w:tr>
      <w:tr w14:paraId="4009A11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04AE01ED">
            <w:pPr>
              <w:pStyle w:val="6"/>
              <w:spacing w:before="142" w:line="190" w:lineRule="auto"/>
              <w:ind w:left="164"/>
            </w:pPr>
            <w:r>
              <w:rPr>
                <w:spacing w:val="2"/>
              </w:rPr>
              <w:t>30311</w:t>
            </w:r>
          </w:p>
        </w:tc>
        <w:tc>
          <w:tcPr>
            <w:tcW w:w="2664" w:type="dxa"/>
            <w:vAlign w:val="top"/>
          </w:tcPr>
          <w:p w14:paraId="16360661">
            <w:pPr>
              <w:pStyle w:val="6"/>
              <w:spacing w:before="111" w:line="228" w:lineRule="auto"/>
              <w:ind w:left="201"/>
            </w:pPr>
            <w:r>
              <w:rPr>
                <w:spacing w:val="8"/>
              </w:rPr>
              <w:t>代缴社会保险费</w:t>
            </w:r>
          </w:p>
        </w:tc>
        <w:tc>
          <w:tcPr>
            <w:tcW w:w="1359" w:type="dxa"/>
            <w:vAlign w:val="top"/>
          </w:tcPr>
          <w:p w14:paraId="4D07D3CD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671347BF">
            <w:pPr>
              <w:pStyle w:val="6"/>
              <w:spacing w:before="143" w:line="189" w:lineRule="auto"/>
              <w:ind w:left="159"/>
            </w:pPr>
            <w:r>
              <w:rPr>
                <w:spacing w:val="2"/>
              </w:rPr>
              <w:t>30239</w:t>
            </w:r>
          </w:p>
        </w:tc>
        <w:tc>
          <w:tcPr>
            <w:tcW w:w="2664" w:type="dxa"/>
            <w:vAlign w:val="top"/>
          </w:tcPr>
          <w:p w14:paraId="7BA60D11">
            <w:pPr>
              <w:pStyle w:val="6"/>
              <w:spacing w:before="111" w:line="230" w:lineRule="auto"/>
              <w:ind w:left="208"/>
            </w:pPr>
            <w:r>
              <w:rPr>
                <w:spacing w:val="8"/>
              </w:rPr>
              <w:t>其他交通费用</w:t>
            </w:r>
          </w:p>
        </w:tc>
        <w:tc>
          <w:tcPr>
            <w:tcW w:w="1359" w:type="dxa"/>
            <w:vAlign w:val="top"/>
          </w:tcPr>
          <w:p w14:paraId="5FB916A9">
            <w:pPr>
              <w:pStyle w:val="6"/>
              <w:spacing w:before="142" w:line="190" w:lineRule="auto"/>
              <w:jc w:val="right"/>
            </w:pPr>
            <w:r>
              <w:t>18.02</w:t>
            </w:r>
          </w:p>
        </w:tc>
        <w:tc>
          <w:tcPr>
            <w:tcW w:w="815" w:type="dxa"/>
            <w:vAlign w:val="top"/>
          </w:tcPr>
          <w:p w14:paraId="33D71F86">
            <w:pPr>
              <w:pStyle w:val="6"/>
              <w:spacing w:before="143" w:line="189" w:lineRule="auto"/>
              <w:ind w:left="165"/>
            </w:pPr>
            <w:r>
              <w:rPr>
                <w:spacing w:val="2"/>
              </w:rPr>
              <w:t>39999</w:t>
            </w:r>
          </w:p>
        </w:tc>
        <w:tc>
          <w:tcPr>
            <w:tcW w:w="2664" w:type="dxa"/>
            <w:vAlign w:val="top"/>
          </w:tcPr>
          <w:p w14:paraId="17A7F3C6">
            <w:pPr>
              <w:pStyle w:val="6"/>
              <w:spacing w:before="111" w:line="230" w:lineRule="auto"/>
              <w:ind w:left="213"/>
            </w:pPr>
            <w:r>
              <w:rPr>
                <w:spacing w:val="7"/>
              </w:rPr>
              <w:t>其他支出</w:t>
            </w:r>
          </w:p>
        </w:tc>
        <w:tc>
          <w:tcPr>
            <w:tcW w:w="1368" w:type="dxa"/>
            <w:vAlign w:val="top"/>
          </w:tcPr>
          <w:p w14:paraId="21AB2E1B">
            <w:pPr>
              <w:rPr>
                <w:rFonts w:ascii="Arial"/>
                <w:sz w:val="21"/>
              </w:rPr>
            </w:pPr>
          </w:p>
        </w:tc>
      </w:tr>
      <w:tr w14:paraId="1B0A73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592630C0">
            <w:pPr>
              <w:pStyle w:val="6"/>
              <w:spacing w:before="141" w:line="189" w:lineRule="auto"/>
              <w:ind w:left="164"/>
            </w:pPr>
            <w:r>
              <w:rPr>
                <w:spacing w:val="2"/>
              </w:rPr>
              <w:t>30399</w:t>
            </w:r>
          </w:p>
        </w:tc>
        <w:tc>
          <w:tcPr>
            <w:tcW w:w="2664" w:type="dxa"/>
            <w:vAlign w:val="top"/>
          </w:tcPr>
          <w:p w14:paraId="195E993D">
            <w:pPr>
              <w:pStyle w:val="6"/>
              <w:spacing w:before="109" w:line="229" w:lineRule="auto"/>
              <w:ind w:left="202"/>
            </w:pPr>
            <w:r>
              <w:rPr>
                <w:spacing w:val="9"/>
              </w:rPr>
              <w:t>其他对个人和家庭的补助</w:t>
            </w:r>
          </w:p>
        </w:tc>
        <w:tc>
          <w:tcPr>
            <w:tcW w:w="1359" w:type="dxa"/>
            <w:vAlign w:val="top"/>
          </w:tcPr>
          <w:p w14:paraId="1C2CA3AA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6AEFA284">
            <w:pPr>
              <w:pStyle w:val="6"/>
              <w:spacing w:before="141" w:line="189" w:lineRule="auto"/>
              <w:ind w:left="159"/>
            </w:pPr>
            <w:r>
              <w:rPr>
                <w:spacing w:val="2"/>
              </w:rPr>
              <w:t>30240</w:t>
            </w:r>
          </w:p>
        </w:tc>
        <w:tc>
          <w:tcPr>
            <w:tcW w:w="2664" w:type="dxa"/>
            <w:vAlign w:val="top"/>
          </w:tcPr>
          <w:p w14:paraId="0309BC3A">
            <w:pPr>
              <w:pStyle w:val="6"/>
              <w:spacing w:before="110" w:line="228" w:lineRule="auto"/>
              <w:ind w:left="206"/>
            </w:pPr>
            <w:r>
              <w:rPr>
                <w:spacing w:val="8"/>
              </w:rPr>
              <w:t>税金及附加费用</w:t>
            </w:r>
          </w:p>
        </w:tc>
        <w:tc>
          <w:tcPr>
            <w:tcW w:w="1359" w:type="dxa"/>
            <w:vAlign w:val="top"/>
          </w:tcPr>
          <w:p w14:paraId="2FC4A646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0A292974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vAlign w:val="top"/>
          </w:tcPr>
          <w:p w14:paraId="5EDB29C2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 w14:paraId="4F4850ED">
            <w:pPr>
              <w:rPr>
                <w:rFonts w:ascii="Arial"/>
                <w:sz w:val="21"/>
              </w:rPr>
            </w:pPr>
          </w:p>
        </w:tc>
      </w:tr>
      <w:tr w14:paraId="746B47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825" w:type="dxa"/>
            <w:vAlign w:val="top"/>
          </w:tcPr>
          <w:p w14:paraId="27D759C9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vAlign w:val="top"/>
          </w:tcPr>
          <w:p w14:paraId="561F143A">
            <w:pPr>
              <w:rPr>
                <w:rFonts w:ascii="Arial"/>
                <w:sz w:val="21"/>
              </w:rPr>
            </w:pPr>
          </w:p>
        </w:tc>
        <w:tc>
          <w:tcPr>
            <w:tcW w:w="1359" w:type="dxa"/>
            <w:vAlign w:val="top"/>
          </w:tcPr>
          <w:p w14:paraId="44C7B858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4250EB74">
            <w:pPr>
              <w:pStyle w:val="6"/>
              <w:spacing w:before="142" w:line="189" w:lineRule="auto"/>
              <w:ind w:left="159"/>
            </w:pPr>
            <w:r>
              <w:rPr>
                <w:spacing w:val="2"/>
              </w:rPr>
              <w:t>30299</w:t>
            </w:r>
          </w:p>
        </w:tc>
        <w:tc>
          <w:tcPr>
            <w:tcW w:w="2664" w:type="dxa"/>
            <w:vAlign w:val="top"/>
          </w:tcPr>
          <w:p w14:paraId="7AD85B37">
            <w:pPr>
              <w:pStyle w:val="6"/>
              <w:spacing w:before="110" w:line="229" w:lineRule="auto"/>
              <w:ind w:left="208"/>
            </w:pPr>
            <w:r>
              <w:rPr>
                <w:spacing w:val="9"/>
              </w:rPr>
              <w:t>其他商品和服务支出</w:t>
            </w:r>
          </w:p>
        </w:tc>
        <w:tc>
          <w:tcPr>
            <w:tcW w:w="1359" w:type="dxa"/>
            <w:vAlign w:val="top"/>
          </w:tcPr>
          <w:p w14:paraId="7199D602">
            <w:pPr>
              <w:rPr>
                <w:rFonts w:ascii="Arial"/>
                <w:sz w:val="21"/>
              </w:rPr>
            </w:pPr>
          </w:p>
        </w:tc>
        <w:tc>
          <w:tcPr>
            <w:tcW w:w="815" w:type="dxa"/>
            <w:vAlign w:val="top"/>
          </w:tcPr>
          <w:p w14:paraId="33CB2EBA">
            <w:pPr>
              <w:rPr>
                <w:rFonts w:ascii="Arial"/>
                <w:sz w:val="21"/>
              </w:rPr>
            </w:pPr>
          </w:p>
        </w:tc>
        <w:tc>
          <w:tcPr>
            <w:tcW w:w="2664" w:type="dxa"/>
            <w:vAlign w:val="top"/>
          </w:tcPr>
          <w:p w14:paraId="72BE5CD5">
            <w:pPr>
              <w:rPr>
                <w:rFonts w:ascii="Arial"/>
                <w:sz w:val="21"/>
              </w:rPr>
            </w:pPr>
          </w:p>
        </w:tc>
        <w:tc>
          <w:tcPr>
            <w:tcW w:w="1368" w:type="dxa"/>
            <w:vAlign w:val="top"/>
          </w:tcPr>
          <w:p w14:paraId="5C6EA88C">
            <w:pPr>
              <w:rPr>
                <w:rFonts w:ascii="Arial"/>
                <w:sz w:val="21"/>
              </w:rPr>
            </w:pPr>
          </w:p>
        </w:tc>
      </w:tr>
      <w:tr w14:paraId="64785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3489" w:type="dxa"/>
            <w:gridSpan w:val="2"/>
            <w:vAlign w:val="top"/>
          </w:tcPr>
          <w:p w14:paraId="47C08C54">
            <w:pPr>
              <w:pStyle w:val="6"/>
              <w:spacing w:before="110" w:line="230" w:lineRule="auto"/>
              <w:ind w:left="13"/>
            </w:pPr>
            <w:r>
              <w:rPr>
                <w:spacing w:val="8"/>
              </w:rPr>
              <w:t>人员经费合计</w:t>
            </w:r>
          </w:p>
        </w:tc>
        <w:tc>
          <w:tcPr>
            <w:tcW w:w="1359" w:type="dxa"/>
            <w:vAlign w:val="top"/>
          </w:tcPr>
          <w:p w14:paraId="05E2F64D">
            <w:pPr>
              <w:pStyle w:val="6"/>
              <w:spacing w:before="141" w:line="190" w:lineRule="auto"/>
              <w:ind w:right="3"/>
              <w:jc w:val="right"/>
            </w:pPr>
            <w:r>
              <w:rPr>
                <w:spacing w:val="3"/>
              </w:rPr>
              <w:t>261.48</w:t>
            </w:r>
          </w:p>
        </w:tc>
        <w:tc>
          <w:tcPr>
            <w:tcW w:w="8317" w:type="dxa"/>
            <w:gridSpan w:val="5"/>
            <w:vAlign w:val="top"/>
          </w:tcPr>
          <w:p w14:paraId="4AB2A903">
            <w:pPr>
              <w:pStyle w:val="6"/>
              <w:spacing w:before="110" w:line="230" w:lineRule="auto"/>
              <w:ind w:left="3565"/>
            </w:pPr>
            <w:r>
              <w:rPr>
                <w:spacing w:val="7"/>
              </w:rPr>
              <w:t>公用经费合计</w:t>
            </w:r>
          </w:p>
        </w:tc>
        <w:tc>
          <w:tcPr>
            <w:tcW w:w="1368" w:type="dxa"/>
            <w:vAlign w:val="top"/>
          </w:tcPr>
          <w:p w14:paraId="21399101">
            <w:pPr>
              <w:pStyle w:val="6"/>
              <w:spacing w:before="142" w:line="189" w:lineRule="auto"/>
              <w:ind w:right="4"/>
              <w:jc w:val="right"/>
            </w:pPr>
            <w:r>
              <w:rPr>
                <w:spacing w:val="2"/>
              </w:rPr>
              <w:t>34.40</w:t>
            </w:r>
          </w:p>
        </w:tc>
      </w:tr>
      <w:tr w14:paraId="43E9244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33" w:type="dxa"/>
            <w:gridSpan w:val="9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04B8E6B8">
            <w:pPr>
              <w:pStyle w:val="6"/>
              <w:spacing w:before="44" w:line="216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注：1.本表反映部门本年度一般公共预算财政拨款</w:t>
            </w:r>
            <w:r>
              <w:rPr>
                <w:spacing w:val="-1"/>
                <w:sz w:val="18"/>
                <w:szCs w:val="18"/>
              </w:rPr>
              <w:t>基本支出明细情况。</w:t>
            </w:r>
          </w:p>
        </w:tc>
      </w:tr>
      <w:tr w14:paraId="418590A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533" w:type="dxa"/>
            <w:gridSpan w:val="9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637E701">
            <w:pPr>
              <w:pStyle w:val="6"/>
              <w:spacing w:before="62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16FFB959">
      <w:pPr>
        <w:pStyle w:val="2"/>
      </w:pPr>
    </w:p>
    <w:p w14:paraId="0974CBAF">
      <w:pPr>
        <w:sectPr>
          <w:footerReference r:id="rId24" w:type="default"/>
          <w:pgSz w:w="16837" w:h="11905"/>
          <w:pgMar w:top="475" w:right="1218" w:bottom="901" w:left="1070" w:header="0" w:footer="720" w:gutter="0"/>
          <w:cols w:space="720" w:num="1"/>
        </w:sectPr>
      </w:pPr>
    </w:p>
    <w:tbl>
      <w:tblPr>
        <w:tblStyle w:val="5"/>
        <w:tblW w:w="1457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708"/>
        <w:gridCol w:w="1630"/>
        <w:gridCol w:w="1630"/>
        <w:gridCol w:w="1631"/>
        <w:gridCol w:w="1630"/>
        <w:gridCol w:w="1630"/>
        <w:gridCol w:w="1640"/>
      </w:tblGrid>
      <w:tr w14:paraId="0FDD46B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579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CA7EA96">
            <w:pPr>
              <w:spacing w:before="175" w:line="344" w:lineRule="exact"/>
              <w:ind w:firstLine="4061"/>
            </w:pPr>
            <w:r>
              <w:rPr>
                <w:position w:val="-6"/>
              </w:rPr>
              <w:drawing>
                <wp:inline distT="0" distB="0" distL="0" distR="0">
                  <wp:extent cx="4099560" cy="218440"/>
                  <wp:effectExtent l="0" t="0" r="0" b="0"/>
                  <wp:docPr id="144" name="IM 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IM 144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9624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CB904A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08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04B63A5">
            <w:pPr>
              <w:rPr>
                <w:rFonts w:ascii="Arial"/>
                <w:sz w:val="21"/>
              </w:rPr>
            </w:pPr>
          </w:p>
        </w:tc>
        <w:tc>
          <w:tcPr>
            <w:tcW w:w="370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45A39EF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2E0AD29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7017A55">
            <w:pPr>
              <w:rPr>
                <w:rFonts w:ascii="Arial"/>
                <w:sz w:val="21"/>
              </w:rPr>
            </w:pPr>
          </w:p>
        </w:tc>
        <w:tc>
          <w:tcPr>
            <w:tcW w:w="1631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2CC9503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A2110BE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7FE0B3CB">
            <w:pPr>
              <w:rPr>
                <w:rFonts w:ascii="Arial"/>
                <w:sz w:val="21"/>
              </w:rPr>
            </w:pPr>
          </w:p>
        </w:tc>
        <w:tc>
          <w:tcPr>
            <w:tcW w:w="1640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6C426479">
            <w:pPr>
              <w:spacing w:before="93" w:line="207" w:lineRule="exact"/>
              <w:ind w:right="25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1"/>
                <w:sz w:val="20"/>
                <w:szCs w:val="20"/>
              </w:rPr>
              <w:t>公开07表</w:t>
            </w:r>
          </w:p>
        </w:tc>
      </w:tr>
      <w:tr w14:paraId="3E8EF11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1309" w:type="dxa"/>
            <w:gridSpan w:val="6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148480DC">
            <w:pPr>
              <w:pStyle w:val="6"/>
              <w:spacing w:before="91" w:line="194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1630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314ACCD4">
            <w:pPr>
              <w:rPr>
                <w:rFonts w:ascii="Arial"/>
                <w:sz w:val="21"/>
              </w:rPr>
            </w:pPr>
          </w:p>
        </w:tc>
        <w:tc>
          <w:tcPr>
            <w:tcW w:w="1640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7B81741C">
            <w:pPr>
              <w:spacing w:before="59" w:line="199" w:lineRule="exact"/>
              <w:ind w:right="23"/>
              <w:jc w:val="right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8"/>
                <w:position w:val="-1"/>
                <w:sz w:val="19"/>
                <w:szCs w:val="19"/>
              </w:rPr>
              <w:t>金额单位:  万元</w:t>
            </w:r>
          </w:p>
        </w:tc>
      </w:tr>
      <w:tr w14:paraId="1DABDCC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788" w:type="dxa"/>
            <w:gridSpan w:val="2"/>
            <w:shd w:val="clear" w:color="auto" w:fill="C0C0C0"/>
            <w:vAlign w:val="top"/>
          </w:tcPr>
          <w:p w14:paraId="4236661F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27680" cy="165735"/>
                  <wp:effectExtent l="0" t="0" r="0" b="0"/>
                  <wp:docPr id="146" name="IM 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IM 146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187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B71C5E6">
            <w:pPr>
              <w:spacing w:line="419" w:lineRule="auto"/>
              <w:rPr>
                <w:rFonts w:ascii="Arial"/>
                <w:sz w:val="21"/>
              </w:rPr>
            </w:pPr>
          </w:p>
          <w:p w14:paraId="20FFFDA8">
            <w:pPr>
              <w:pStyle w:val="6"/>
              <w:spacing w:before="71" w:line="221" w:lineRule="auto"/>
              <w:ind w:left="54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年初结转和结余</w:t>
            </w:r>
          </w:p>
        </w:tc>
        <w:tc>
          <w:tcPr>
            <w:tcW w:w="163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A9C2B8F">
            <w:pPr>
              <w:spacing w:line="419" w:lineRule="auto"/>
              <w:rPr>
                <w:rFonts w:ascii="Arial"/>
                <w:sz w:val="21"/>
              </w:rPr>
            </w:pPr>
          </w:p>
          <w:p w14:paraId="4CF943B1">
            <w:pPr>
              <w:pStyle w:val="6"/>
              <w:spacing w:before="71" w:line="220" w:lineRule="auto"/>
              <w:ind w:left="38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本年收入</w:t>
            </w:r>
          </w:p>
        </w:tc>
        <w:tc>
          <w:tcPr>
            <w:tcW w:w="4891" w:type="dxa"/>
            <w:gridSpan w:val="3"/>
            <w:shd w:val="clear" w:color="auto" w:fill="C0C0C0"/>
            <w:vAlign w:val="top"/>
          </w:tcPr>
          <w:p w14:paraId="0D8563F4">
            <w:pPr>
              <w:pStyle w:val="6"/>
              <w:spacing w:before="35" w:line="206" w:lineRule="auto"/>
              <w:ind w:left="2021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本年支出</w:t>
            </w:r>
          </w:p>
        </w:tc>
        <w:tc>
          <w:tcPr>
            <w:tcW w:w="1640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4F2FE7A1">
            <w:pPr>
              <w:spacing w:line="419" w:lineRule="auto"/>
              <w:rPr>
                <w:rFonts w:ascii="Arial"/>
                <w:sz w:val="21"/>
              </w:rPr>
            </w:pPr>
          </w:p>
          <w:p w14:paraId="2153F219">
            <w:pPr>
              <w:pStyle w:val="6"/>
              <w:spacing w:before="71" w:line="221" w:lineRule="auto"/>
              <w:ind w:left="63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年末结转和结余</w:t>
            </w:r>
          </w:p>
        </w:tc>
      </w:tr>
      <w:tr w14:paraId="37EC74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3" w:hRule="atLeast"/>
        </w:trPr>
        <w:tc>
          <w:tcPr>
            <w:tcW w:w="1080" w:type="dxa"/>
            <w:shd w:val="clear" w:color="auto" w:fill="C0C0C0"/>
            <w:vAlign w:val="top"/>
          </w:tcPr>
          <w:p w14:paraId="6221ABD2">
            <w:pPr>
              <w:pStyle w:val="6"/>
              <w:spacing w:before="203" w:line="224" w:lineRule="auto"/>
              <w:ind w:left="108" w:right="83" w:firstLine="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功能分类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2"/>
                <w:sz w:val="22"/>
                <w:szCs w:val="22"/>
              </w:rPr>
              <w:t>科目编码</w:t>
            </w:r>
          </w:p>
        </w:tc>
        <w:tc>
          <w:tcPr>
            <w:tcW w:w="3708" w:type="dxa"/>
            <w:shd w:val="clear" w:color="auto" w:fill="C0C0C0"/>
            <w:vAlign w:val="top"/>
          </w:tcPr>
          <w:p w14:paraId="201AC8DA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2344420" cy="566420"/>
                  <wp:effectExtent l="0" t="0" r="0" b="0"/>
                  <wp:docPr id="148" name="IM 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IM 148"/>
                          <pic:cNvPicPr/>
                        </pic:nvPicPr>
                        <pic:blipFill>
                          <a:blip r:embed="rId7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5054" cy="5670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0" w:type="dxa"/>
            <w:vMerge w:val="continue"/>
            <w:tcBorders>
              <w:top w:val="nil"/>
            </w:tcBorders>
            <w:vAlign w:val="top"/>
          </w:tcPr>
          <w:p w14:paraId="37F9B7A5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Merge w:val="continue"/>
            <w:tcBorders>
              <w:top w:val="nil"/>
            </w:tcBorders>
            <w:vAlign w:val="top"/>
          </w:tcPr>
          <w:p w14:paraId="75A1023E">
            <w:pPr>
              <w:rPr>
                <w:rFonts w:ascii="Arial"/>
                <w:sz w:val="21"/>
              </w:rPr>
            </w:pPr>
          </w:p>
        </w:tc>
        <w:tc>
          <w:tcPr>
            <w:tcW w:w="1631" w:type="dxa"/>
            <w:shd w:val="clear" w:color="auto" w:fill="C0C0C0"/>
            <w:vAlign w:val="top"/>
          </w:tcPr>
          <w:p w14:paraId="17F222D8">
            <w:pPr>
              <w:spacing w:line="268" w:lineRule="auto"/>
              <w:rPr>
                <w:rFonts w:ascii="Arial"/>
                <w:sz w:val="21"/>
              </w:rPr>
            </w:pPr>
          </w:p>
          <w:p w14:paraId="7EB2D58D">
            <w:pPr>
              <w:pStyle w:val="6"/>
              <w:spacing w:before="71" w:line="222" w:lineRule="auto"/>
              <w:ind w:left="613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小计</w:t>
            </w:r>
          </w:p>
        </w:tc>
        <w:tc>
          <w:tcPr>
            <w:tcW w:w="1630" w:type="dxa"/>
            <w:shd w:val="clear" w:color="auto" w:fill="C0C0C0"/>
            <w:vAlign w:val="top"/>
          </w:tcPr>
          <w:p w14:paraId="2845E731">
            <w:pPr>
              <w:spacing w:line="268" w:lineRule="auto"/>
              <w:rPr>
                <w:rFonts w:ascii="Arial"/>
                <w:sz w:val="21"/>
              </w:rPr>
            </w:pPr>
          </w:p>
          <w:p w14:paraId="1EB46001">
            <w:pPr>
              <w:pStyle w:val="6"/>
              <w:spacing w:before="71" w:line="220" w:lineRule="auto"/>
              <w:ind w:left="38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1630" w:type="dxa"/>
            <w:shd w:val="clear" w:color="auto" w:fill="C0C0C0"/>
            <w:vAlign w:val="top"/>
          </w:tcPr>
          <w:p w14:paraId="2BD34625">
            <w:pPr>
              <w:spacing w:line="267" w:lineRule="auto"/>
              <w:rPr>
                <w:rFonts w:ascii="Arial"/>
                <w:sz w:val="21"/>
              </w:rPr>
            </w:pPr>
          </w:p>
          <w:p w14:paraId="6277AA83">
            <w:pPr>
              <w:pStyle w:val="6"/>
              <w:spacing w:before="71" w:line="222" w:lineRule="auto"/>
              <w:ind w:left="39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  <w:tc>
          <w:tcPr>
            <w:tcW w:w="1640" w:type="dxa"/>
            <w:vMerge w:val="continue"/>
            <w:tcBorders>
              <w:top w:val="nil"/>
            </w:tcBorders>
            <w:vAlign w:val="top"/>
          </w:tcPr>
          <w:p w14:paraId="618E0BD4">
            <w:pPr>
              <w:rPr>
                <w:rFonts w:ascii="Arial"/>
                <w:sz w:val="21"/>
              </w:rPr>
            </w:pPr>
          </w:p>
        </w:tc>
      </w:tr>
      <w:tr w14:paraId="333B16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4788" w:type="dxa"/>
            <w:gridSpan w:val="2"/>
            <w:shd w:val="clear" w:color="auto" w:fill="C0C0C0"/>
            <w:vAlign w:val="top"/>
          </w:tcPr>
          <w:p w14:paraId="5850575B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3027680" cy="165735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r:embed="rId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8187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0" w:type="dxa"/>
            <w:shd w:val="clear" w:color="auto" w:fill="BFBFBF"/>
            <w:vAlign w:val="top"/>
          </w:tcPr>
          <w:p w14:paraId="53697CF0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shd w:val="clear" w:color="auto" w:fill="C0C0C0"/>
            <w:vAlign w:val="top"/>
          </w:tcPr>
          <w:p w14:paraId="349B582B">
            <w:pPr>
              <w:spacing w:before="19" w:line="261" w:lineRule="exact"/>
              <w:ind w:firstLine="1"/>
            </w:pPr>
            <w:r>
              <w:rPr>
                <w:position w:val="-5"/>
              </w:rPr>
              <w:drawing>
                <wp:inline distT="0" distB="0" distL="0" distR="0">
                  <wp:extent cx="1024255" cy="165735"/>
                  <wp:effectExtent l="0" t="0" r="0" b="0"/>
                  <wp:docPr id="152" name="IM 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IM 152"/>
                          <pic:cNvPicPr/>
                        </pic:nvPicPr>
                        <pic:blipFill>
                          <a:blip r:embed="rId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635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1" w:type="dxa"/>
            <w:shd w:val="clear" w:color="auto" w:fill="C0C0C0"/>
            <w:vAlign w:val="top"/>
          </w:tcPr>
          <w:p w14:paraId="3C5555D2">
            <w:pPr>
              <w:spacing w:before="19" w:line="261" w:lineRule="exact"/>
              <w:ind w:firstLine="3"/>
            </w:pPr>
            <w:r>
              <w:rPr>
                <w:position w:val="-5"/>
              </w:rPr>
              <w:drawing>
                <wp:inline distT="0" distB="0" distL="0" distR="0">
                  <wp:extent cx="1023620" cy="165735"/>
                  <wp:effectExtent l="0" t="0" r="0" b="0"/>
                  <wp:docPr id="154" name="IM 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IM 154"/>
                          <pic:cNvPicPr/>
                        </pic:nvPicPr>
                        <pic:blipFill>
                          <a:blip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4000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0" w:type="dxa"/>
            <w:shd w:val="clear" w:color="auto" w:fill="C0C0C0"/>
            <w:vAlign w:val="top"/>
          </w:tcPr>
          <w:p w14:paraId="6DE32525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1022350" cy="165735"/>
                  <wp:effectExtent l="0" t="0" r="0" b="0"/>
                  <wp:docPr id="156" name="IM 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IM 156"/>
                          <pic:cNvPicPr/>
                        </pic:nvPicPr>
                        <pic:blipFill>
                          <a:blip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730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30" w:type="dxa"/>
            <w:shd w:val="clear" w:color="auto" w:fill="C0C0C0"/>
            <w:vAlign w:val="top"/>
          </w:tcPr>
          <w:p w14:paraId="13165006">
            <w:pPr>
              <w:spacing w:before="19" w:line="261" w:lineRule="exact"/>
              <w:ind w:firstLine="6"/>
            </w:pPr>
            <w:r>
              <w:rPr>
                <w:position w:val="-5"/>
              </w:rPr>
              <w:drawing>
                <wp:inline distT="0" distB="0" distL="0" distR="0">
                  <wp:extent cx="1021080" cy="165735"/>
                  <wp:effectExtent l="0" t="0" r="0" b="0"/>
                  <wp:docPr id="158" name="IM 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IM 158"/>
                          <pic:cNvPicPr/>
                        </pic:nvPicPr>
                        <pic:blipFill>
                          <a:blip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1460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40" w:type="dxa"/>
            <w:shd w:val="clear" w:color="auto" w:fill="C0C0C0"/>
            <w:vAlign w:val="top"/>
          </w:tcPr>
          <w:p w14:paraId="5B6297DE">
            <w:pPr>
              <w:spacing w:before="19" w:line="261" w:lineRule="exact"/>
              <w:ind w:firstLine="8"/>
            </w:pPr>
            <w:r>
              <w:rPr>
                <w:position w:val="-5"/>
              </w:rPr>
              <w:drawing>
                <wp:inline distT="0" distB="0" distL="0" distR="0">
                  <wp:extent cx="1026160" cy="165735"/>
                  <wp:effectExtent l="0" t="0" r="0" b="0"/>
                  <wp:docPr id="160" name="IM 1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IM 160"/>
                          <pic:cNvPicPr/>
                        </pic:nvPicPr>
                        <pic:blipFill>
                          <a:blip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6541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485B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80" w:type="dxa"/>
            <w:vAlign w:val="top"/>
          </w:tcPr>
          <w:p w14:paraId="03D74135">
            <w:pPr>
              <w:pStyle w:val="6"/>
              <w:spacing w:before="140" w:line="190" w:lineRule="auto"/>
              <w:ind w:left="388"/>
            </w:pPr>
            <w:r>
              <w:rPr>
                <w:spacing w:val="1"/>
              </w:rPr>
              <w:t>212</w:t>
            </w:r>
          </w:p>
        </w:tc>
        <w:tc>
          <w:tcPr>
            <w:tcW w:w="3708" w:type="dxa"/>
            <w:vAlign w:val="top"/>
          </w:tcPr>
          <w:p w14:paraId="6DE87DFC">
            <w:pPr>
              <w:pStyle w:val="6"/>
              <w:spacing w:before="110" w:line="229" w:lineRule="auto"/>
              <w:ind w:left="2"/>
            </w:pPr>
            <w:r>
              <w:rPr>
                <w:spacing w:val="8"/>
              </w:rPr>
              <w:t>城乡社区支出</w:t>
            </w:r>
          </w:p>
        </w:tc>
        <w:tc>
          <w:tcPr>
            <w:tcW w:w="1630" w:type="dxa"/>
            <w:vAlign w:val="top"/>
          </w:tcPr>
          <w:p w14:paraId="675D894E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50BF9C63">
            <w:pPr>
              <w:pStyle w:val="6"/>
              <w:spacing w:before="141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1" w:type="dxa"/>
            <w:vAlign w:val="top"/>
          </w:tcPr>
          <w:p w14:paraId="174714AE">
            <w:pPr>
              <w:pStyle w:val="6"/>
              <w:spacing w:before="141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0" w:type="dxa"/>
            <w:vAlign w:val="top"/>
          </w:tcPr>
          <w:p w14:paraId="782B141C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3BFA3A1D">
            <w:pPr>
              <w:pStyle w:val="6"/>
              <w:spacing w:before="141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640" w:type="dxa"/>
            <w:vAlign w:val="top"/>
          </w:tcPr>
          <w:p w14:paraId="20DFC91E">
            <w:pPr>
              <w:rPr>
                <w:rFonts w:ascii="Arial"/>
                <w:sz w:val="21"/>
              </w:rPr>
            </w:pPr>
          </w:p>
        </w:tc>
      </w:tr>
      <w:tr w14:paraId="74573CE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80" w:type="dxa"/>
            <w:vAlign w:val="top"/>
          </w:tcPr>
          <w:p w14:paraId="2B97B9EA">
            <w:pPr>
              <w:pStyle w:val="6"/>
              <w:spacing w:before="141" w:line="190" w:lineRule="auto"/>
              <w:ind w:left="290"/>
            </w:pPr>
            <w:r>
              <w:rPr>
                <w:spacing w:val="3"/>
              </w:rPr>
              <w:t>21208</w:t>
            </w:r>
          </w:p>
        </w:tc>
        <w:tc>
          <w:tcPr>
            <w:tcW w:w="3708" w:type="dxa"/>
            <w:vAlign w:val="top"/>
          </w:tcPr>
          <w:p w14:paraId="092BB573">
            <w:pPr>
              <w:pStyle w:val="6"/>
              <w:spacing w:before="110" w:line="229" w:lineRule="auto"/>
              <w:ind w:left="21"/>
            </w:pPr>
            <w:r>
              <w:rPr>
                <w:spacing w:val="8"/>
              </w:rPr>
              <w:t>国有土地使用权出让收入安排的支出</w:t>
            </w:r>
          </w:p>
        </w:tc>
        <w:tc>
          <w:tcPr>
            <w:tcW w:w="1630" w:type="dxa"/>
            <w:vAlign w:val="top"/>
          </w:tcPr>
          <w:p w14:paraId="57C6BAB7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24359775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1" w:type="dxa"/>
            <w:vAlign w:val="top"/>
          </w:tcPr>
          <w:p w14:paraId="5DDFA396">
            <w:pPr>
              <w:pStyle w:val="6"/>
              <w:spacing w:before="142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0" w:type="dxa"/>
            <w:vAlign w:val="top"/>
          </w:tcPr>
          <w:p w14:paraId="314461DE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498F7341">
            <w:pPr>
              <w:pStyle w:val="6"/>
              <w:spacing w:before="142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640" w:type="dxa"/>
            <w:vAlign w:val="top"/>
          </w:tcPr>
          <w:p w14:paraId="4025FEB7">
            <w:pPr>
              <w:rPr>
                <w:rFonts w:ascii="Arial"/>
                <w:sz w:val="21"/>
              </w:rPr>
            </w:pPr>
          </w:p>
        </w:tc>
      </w:tr>
      <w:tr w14:paraId="0A8B76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80" w:type="dxa"/>
            <w:vAlign w:val="top"/>
          </w:tcPr>
          <w:p w14:paraId="2A91B0A5">
            <w:pPr>
              <w:pStyle w:val="6"/>
              <w:spacing w:before="141" w:line="190" w:lineRule="auto"/>
              <w:ind w:left="189"/>
            </w:pPr>
            <w:r>
              <w:rPr>
                <w:spacing w:val="3"/>
              </w:rPr>
              <w:t>2120801</w:t>
            </w:r>
          </w:p>
        </w:tc>
        <w:tc>
          <w:tcPr>
            <w:tcW w:w="3708" w:type="dxa"/>
            <w:vAlign w:val="top"/>
          </w:tcPr>
          <w:p w14:paraId="65EDB9BA">
            <w:pPr>
              <w:pStyle w:val="6"/>
              <w:spacing w:before="111" w:line="229" w:lineRule="auto"/>
              <w:ind w:left="206"/>
            </w:pPr>
            <w:r>
              <w:rPr>
                <w:spacing w:val="8"/>
              </w:rPr>
              <w:t>征地和拆迁补偿支出</w:t>
            </w:r>
          </w:p>
        </w:tc>
        <w:tc>
          <w:tcPr>
            <w:tcW w:w="1630" w:type="dxa"/>
            <w:vAlign w:val="top"/>
          </w:tcPr>
          <w:p w14:paraId="2552DF12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50F82FCD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1" w:type="dxa"/>
            <w:vAlign w:val="top"/>
          </w:tcPr>
          <w:p w14:paraId="63108785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0" w:type="dxa"/>
            <w:vAlign w:val="top"/>
          </w:tcPr>
          <w:p w14:paraId="65D56CBD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659D7796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640" w:type="dxa"/>
            <w:vAlign w:val="top"/>
          </w:tcPr>
          <w:p w14:paraId="68C7D10E">
            <w:pPr>
              <w:rPr>
                <w:rFonts w:ascii="Arial"/>
                <w:sz w:val="21"/>
              </w:rPr>
            </w:pPr>
          </w:p>
        </w:tc>
      </w:tr>
      <w:tr w14:paraId="18F866B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080" w:type="dxa"/>
            <w:vAlign w:val="top"/>
          </w:tcPr>
          <w:p w14:paraId="37120363">
            <w:pPr>
              <w:pStyle w:val="6"/>
              <w:spacing w:before="112" w:line="230" w:lineRule="auto"/>
              <w:ind w:left="339"/>
            </w:pPr>
            <w:r>
              <w:rPr>
                <w:spacing w:val="4"/>
              </w:rPr>
              <w:t>合计</w:t>
            </w:r>
          </w:p>
        </w:tc>
        <w:tc>
          <w:tcPr>
            <w:tcW w:w="3708" w:type="dxa"/>
            <w:vAlign w:val="top"/>
          </w:tcPr>
          <w:p w14:paraId="248E1E10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52D16A69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1168A893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1" w:type="dxa"/>
            <w:vAlign w:val="top"/>
          </w:tcPr>
          <w:p w14:paraId="75566E29">
            <w:pPr>
              <w:pStyle w:val="6"/>
              <w:spacing w:before="143" w:line="189" w:lineRule="auto"/>
              <w:jc w:val="right"/>
            </w:pPr>
            <w:r>
              <w:rPr>
                <w:spacing w:val="3"/>
              </w:rPr>
              <w:t>526.78</w:t>
            </w:r>
          </w:p>
        </w:tc>
        <w:tc>
          <w:tcPr>
            <w:tcW w:w="1630" w:type="dxa"/>
            <w:vAlign w:val="top"/>
          </w:tcPr>
          <w:p w14:paraId="1764A4EB">
            <w:pPr>
              <w:rPr>
                <w:rFonts w:ascii="Arial"/>
                <w:sz w:val="21"/>
              </w:rPr>
            </w:pPr>
          </w:p>
        </w:tc>
        <w:tc>
          <w:tcPr>
            <w:tcW w:w="1630" w:type="dxa"/>
            <w:vAlign w:val="top"/>
          </w:tcPr>
          <w:p w14:paraId="4F78AE52">
            <w:pPr>
              <w:pStyle w:val="6"/>
              <w:spacing w:before="143" w:line="189" w:lineRule="auto"/>
              <w:jc w:val="right"/>
            </w:pPr>
            <w:r>
              <w:rPr>
                <w:spacing w:val="2"/>
              </w:rPr>
              <w:t>526.78</w:t>
            </w:r>
          </w:p>
        </w:tc>
        <w:tc>
          <w:tcPr>
            <w:tcW w:w="1640" w:type="dxa"/>
            <w:vAlign w:val="top"/>
          </w:tcPr>
          <w:p w14:paraId="02D7A94B">
            <w:pPr>
              <w:rPr>
                <w:rFonts w:ascii="Arial"/>
                <w:sz w:val="21"/>
              </w:rPr>
            </w:pPr>
          </w:p>
        </w:tc>
      </w:tr>
      <w:tr w14:paraId="6F53EA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579" w:type="dxa"/>
            <w:gridSpan w:val="8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A984E57">
            <w:pPr>
              <w:pStyle w:val="6"/>
              <w:spacing w:before="45" w:line="215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注：1.本表反映部门本年度政府性基金预算财政拨款收入、支出</w:t>
            </w:r>
            <w:r>
              <w:rPr>
                <w:spacing w:val="-1"/>
                <w:sz w:val="18"/>
                <w:szCs w:val="18"/>
              </w:rPr>
              <w:t>及结转和结余情况。</w:t>
            </w:r>
          </w:p>
        </w:tc>
      </w:tr>
      <w:tr w14:paraId="462E4BA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4579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58686F5A">
            <w:pPr>
              <w:pStyle w:val="6"/>
              <w:spacing w:before="55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  <w:tr w14:paraId="7E829F2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</w:trPr>
        <w:tc>
          <w:tcPr>
            <w:tcW w:w="14579" w:type="dxa"/>
            <w:gridSpan w:val="8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D4FACD6">
            <w:pPr>
              <w:rPr>
                <w:rFonts w:ascii="Arial"/>
                <w:sz w:val="21"/>
              </w:rPr>
            </w:pPr>
          </w:p>
        </w:tc>
      </w:tr>
    </w:tbl>
    <w:p w14:paraId="3B36120A">
      <w:pPr>
        <w:pStyle w:val="2"/>
      </w:pPr>
    </w:p>
    <w:p w14:paraId="25EC61BF">
      <w:pPr>
        <w:sectPr>
          <w:footerReference r:id="rId25" w:type="default"/>
          <w:pgSz w:w="16837" w:h="11905"/>
          <w:pgMar w:top="475" w:right="1172" w:bottom="901" w:left="1070" w:header="0" w:footer="720" w:gutter="0"/>
          <w:cols w:space="720" w:num="1"/>
        </w:sectPr>
      </w:pPr>
    </w:p>
    <w:tbl>
      <w:tblPr>
        <w:tblStyle w:val="5"/>
        <w:tblW w:w="1460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2"/>
        <w:gridCol w:w="5210"/>
        <w:gridCol w:w="2604"/>
        <w:gridCol w:w="2604"/>
        <w:gridCol w:w="2614"/>
      </w:tblGrid>
      <w:tr w14:paraId="0F272D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04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9ED4868">
            <w:pPr>
              <w:spacing w:before="175" w:line="344" w:lineRule="exact"/>
              <w:ind w:firstLine="4282"/>
            </w:pPr>
            <w:r>
              <w:rPr>
                <w:position w:val="-6"/>
              </w:rPr>
              <w:drawing>
                <wp:inline distT="0" distB="0" distL="0" distR="0">
                  <wp:extent cx="3846195" cy="218440"/>
                  <wp:effectExtent l="0" t="0" r="0" b="0"/>
                  <wp:docPr id="162" name="IM 1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IM 162"/>
                          <pic:cNvPicPr/>
                        </pic:nvPicPr>
                        <pic:blipFill>
                          <a:blip r:embed="rId8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6624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055B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572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48C99E2">
            <w:pPr>
              <w:rPr>
                <w:rFonts w:ascii="Arial"/>
                <w:sz w:val="21"/>
              </w:rPr>
            </w:pPr>
          </w:p>
        </w:tc>
        <w:tc>
          <w:tcPr>
            <w:tcW w:w="5210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56EC5D46">
            <w:pPr>
              <w:rPr>
                <w:rFonts w:ascii="Arial"/>
                <w:sz w:val="21"/>
              </w:rPr>
            </w:pPr>
          </w:p>
        </w:tc>
        <w:tc>
          <w:tcPr>
            <w:tcW w:w="260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F1DF09E">
            <w:pPr>
              <w:rPr>
                <w:rFonts w:ascii="Arial"/>
                <w:sz w:val="21"/>
              </w:rPr>
            </w:pPr>
          </w:p>
        </w:tc>
        <w:tc>
          <w:tcPr>
            <w:tcW w:w="2604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8410A6B">
            <w:pPr>
              <w:rPr>
                <w:rFonts w:ascii="Arial"/>
                <w:sz w:val="21"/>
              </w:rPr>
            </w:pPr>
          </w:p>
        </w:tc>
        <w:tc>
          <w:tcPr>
            <w:tcW w:w="2614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8C88BF7">
            <w:pPr>
              <w:spacing w:before="93" w:line="207" w:lineRule="exact"/>
              <w:ind w:right="27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1"/>
                <w:sz w:val="20"/>
                <w:szCs w:val="20"/>
              </w:rPr>
              <w:t>公开08表</w:t>
            </w:r>
          </w:p>
        </w:tc>
      </w:tr>
      <w:tr w14:paraId="6ED10E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</w:trPr>
        <w:tc>
          <w:tcPr>
            <w:tcW w:w="9386" w:type="dxa"/>
            <w:gridSpan w:val="3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0C8FDD35">
            <w:pPr>
              <w:pStyle w:val="6"/>
              <w:spacing w:before="91" w:line="195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604" w:type="dxa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E279763">
            <w:pPr>
              <w:rPr>
                <w:rFonts w:ascii="Arial"/>
                <w:sz w:val="21"/>
              </w:rPr>
            </w:pPr>
          </w:p>
        </w:tc>
        <w:tc>
          <w:tcPr>
            <w:tcW w:w="2614" w:type="dxa"/>
            <w:tcBorders>
              <w:top w:val="single" w:color="FFFFFF" w:sz="2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164225C4">
            <w:pPr>
              <w:spacing w:before="59" w:line="199" w:lineRule="exact"/>
              <w:ind w:right="23"/>
              <w:jc w:val="right"/>
              <w:rPr>
                <w:rFonts w:ascii="微软雅黑" w:hAnsi="微软雅黑" w:eastAsia="微软雅黑" w:cs="微软雅黑"/>
                <w:sz w:val="19"/>
                <w:szCs w:val="19"/>
              </w:rPr>
            </w:pPr>
            <w:r>
              <w:rPr>
                <w:rFonts w:ascii="微软雅黑" w:hAnsi="微软雅黑" w:eastAsia="微软雅黑" w:cs="微软雅黑"/>
                <w:spacing w:val="8"/>
                <w:position w:val="-1"/>
                <w:sz w:val="19"/>
                <w:szCs w:val="19"/>
              </w:rPr>
              <w:t>金额单位:  万元</w:t>
            </w:r>
          </w:p>
        </w:tc>
      </w:tr>
      <w:tr w14:paraId="70FF740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6782" w:type="dxa"/>
            <w:gridSpan w:val="2"/>
            <w:shd w:val="clear" w:color="auto" w:fill="C0C0C0"/>
            <w:vAlign w:val="top"/>
          </w:tcPr>
          <w:p w14:paraId="3B47124C">
            <w:pPr>
              <w:spacing w:before="18" w:line="262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293870" cy="166370"/>
                  <wp:effectExtent l="0" t="0" r="0" b="0"/>
                  <wp:docPr id="164" name="IM 1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IM 164"/>
                          <pic:cNvPicPr/>
                        </pic:nvPicPr>
                        <pic:blipFill>
                          <a:blip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377" cy="166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22" w:type="dxa"/>
            <w:gridSpan w:val="3"/>
            <w:shd w:val="clear" w:color="auto" w:fill="C0C0C0"/>
            <w:vAlign w:val="top"/>
          </w:tcPr>
          <w:p w14:paraId="40E7E801">
            <w:pPr>
              <w:pStyle w:val="6"/>
              <w:spacing w:before="34" w:line="207" w:lineRule="auto"/>
              <w:ind w:left="348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本年支出</w:t>
            </w:r>
          </w:p>
        </w:tc>
      </w:tr>
      <w:tr w14:paraId="6968E2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1572" w:type="dxa"/>
            <w:shd w:val="clear" w:color="auto" w:fill="C0C0C0"/>
            <w:vAlign w:val="top"/>
          </w:tcPr>
          <w:p w14:paraId="7530C2AE">
            <w:pPr>
              <w:pStyle w:val="6"/>
              <w:spacing w:before="203" w:line="224" w:lineRule="auto"/>
              <w:ind w:left="575" w:right="110" w:hanging="43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功能分类科目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5"/>
                <w:sz w:val="22"/>
                <w:szCs w:val="22"/>
              </w:rPr>
              <w:t>编码</w:t>
            </w:r>
          </w:p>
        </w:tc>
        <w:tc>
          <w:tcPr>
            <w:tcW w:w="5210" w:type="dxa"/>
            <w:shd w:val="clear" w:color="auto" w:fill="C0C0C0"/>
            <w:vAlign w:val="top"/>
          </w:tcPr>
          <w:p w14:paraId="216770F2">
            <w:pPr>
              <w:spacing w:line="892" w:lineRule="exact"/>
            </w:pPr>
            <w:r>
              <w:rPr>
                <w:position w:val="-17"/>
              </w:rPr>
              <w:drawing>
                <wp:inline distT="0" distB="0" distL="0" distR="0">
                  <wp:extent cx="3298825" cy="566420"/>
                  <wp:effectExtent l="0" t="0" r="0" b="0"/>
                  <wp:docPr id="166" name="IM 1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IM 166"/>
                          <pic:cNvPicPr/>
                        </pic:nvPicPr>
                        <pic:blipFill>
                          <a:blip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8825" cy="566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4" w:type="dxa"/>
            <w:shd w:val="clear" w:color="auto" w:fill="C0C0C0"/>
            <w:vAlign w:val="top"/>
          </w:tcPr>
          <w:p w14:paraId="56BF020B">
            <w:pPr>
              <w:spacing w:line="267" w:lineRule="auto"/>
              <w:rPr>
                <w:rFonts w:ascii="Arial"/>
                <w:sz w:val="21"/>
              </w:rPr>
            </w:pPr>
          </w:p>
          <w:p w14:paraId="7A052329">
            <w:pPr>
              <w:pStyle w:val="6"/>
              <w:spacing w:before="71" w:line="222" w:lineRule="auto"/>
              <w:ind w:left="1094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2604" w:type="dxa"/>
            <w:shd w:val="clear" w:color="auto" w:fill="C0C0C0"/>
            <w:vAlign w:val="top"/>
          </w:tcPr>
          <w:p w14:paraId="144255D5">
            <w:pPr>
              <w:spacing w:line="267" w:lineRule="auto"/>
              <w:rPr>
                <w:rFonts w:ascii="Arial"/>
                <w:sz w:val="21"/>
              </w:rPr>
            </w:pPr>
          </w:p>
          <w:p w14:paraId="4BD85123">
            <w:pPr>
              <w:pStyle w:val="6"/>
              <w:spacing w:before="71" w:line="220" w:lineRule="auto"/>
              <w:ind w:left="877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基本支出</w:t>
            </w:r>
          </w:p>
        </w:tc>
        <w:tc>
          <w:tcPr>
            <w:tcW w:w="2614" w:type="dxa"/>
            <w:shd w:val="clear" w:color="auto" w:fill="C0C0C0"/>
            <w:vAlign w:val="top"/>
          </w:tcPr>
          <w:p w14:paraId="1075D3E5">
            <w:pPr>
              <w:spacing w:line="266" w:lineRule="auto"/>
              <w:rPr>
                <w:rFonts w:ascii="Arial"/>
                <w:sz w:val="21"/>
              </w:rPr>
            </w:pPr>
          </w:p>
          <w:p w14:paraId="3C362E19">
            <w:pPr>
              <w:pStyle w:val="6"/>
              <w:spacing w:before="71" w:line="222" w:lineRule="auto"/>
              <w:ind w:left="8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项目支出</w:t>
            </w:r>
          </w:p>
        </w:tc>
      </w:tr>
      <w:tr w14:paraId="62B9E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6782" w:type="dxa"/>
            <w:gridSpan w:val="2"/>
            <w:shd w:val="clear" w:color="auto" w:fill="C0C0C0"/>
            <w:vAlign w:val="top"/>
          </w:tcPr>
          <w:p w14:paraId="7C1A77ED">
            <w:pPr>
              <w:spacing w:before="19" w:line="261" w:lineRule="exact"/>
              <w:ind w:firstLine="4"/>
            </w:pPr>
            <w:r>
              <w:rPr>
                <w:position w:val="-5"/>
              </w:rPr>
              <w:drawing>
                <wp:inline distT="0" distB="0" distL="0" distR="0">
                  <wp:extent cx="4293870" cy="165735"/>
                  <wp:effectExtent l="0" t="0" r="0" b="0"/>
                  <wp:docPr id="168" name="IM 1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IM 168"/>
                          <pic:cNvPicPr/>
                        </pic:nvPicPr>
                        <pic:blipFill>
                          <a:blip r:embed="rId8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4377" cy="165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4" w:type="dxa"/>
            <w:shd w:val="clear" w:color="auto" w:fill="BEBEBE"/>
            <w:vAlign w:val="top"/>
          </w:tcPr>
          <w:p w14:paraId="7229BA42">
            <w:pPr>
              <w:rPr>
                <w:rFonts w:ascii="Arial"/>
                <w:sz w:val="21"/>
              </w:rPr>
            </w:pPr>
          </w:p>
        </w:tc>
        <w:tc>
          <w:tcPr>
            <w:tcW w:w="2604" w:type="dxa"/>
            <w:shd w:val="clear" w:color="auto" w:fill="C0C0C0"/>
            <w:vAlign w:val="top"/>
          </w:tcPr>
          <w:p w14:paraId="29508155">
            <w:pPr>
              <w:rPr>
                <w:rFonts w:ascii="Arial"/>
                <w:sz w:val="21"/>
              </w:rPr>
            </w:pPr>
          </w:p>
        </w:tc>
        <w:tc>
          <w:tcPr>
            <w:tcW w:w="2614" w:type="dxa"/>
            <w:shd w:val="clear" w:color="auto" w:fill="BFBFBF"/>
            <w:vAlign w:val="top"/>
          </w:tcPr>
          <w:p w14:paraId="707E9890">
            <w:pPr>
              <w:rPr>
                <w:rFonts w:ascii="Arial"/>
                <w:sz w:val="21"/>
              </w:rPr>
            </w:pPr>
          </w:p>
        </w:tc>
      </w:tr>
      <w:tr w14:paraId="3B05EA8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572" w:type="dxa"/>
            <w:vAlign w:val="top"/>
          </w:tcPr>
          <w:p w14:paraId="77345A28">
            <w:pPr>
              <w:spacing w:before="131" w:line="206" w:lineRule="exact"/>
              <w:ind w:left="43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4"/>
                <w:w w:val="98"/>
                <w:position w:val="-1"/>
                <w:sz w:val="20"/>
                <w:szCs w:val="20"/>
              </w:rPr>
              <w:t>合计</w:t>
            </w:r>
          </w:p>
        </w:tc>
        <w:tc>
          <w:tcPr>
            <w:tcW w:w="5210" w:type="dxa"/>
            <w:vAlign w:val="top"/>
          </w:tcPr>
          <w:p w14:paraId="4B59A35B">
            <w:pPr>
              <w:rPr>
                <w:rFonts w:ascii="Arial"/>
                <w:sz w:val="21"/>
              </w:rPr>
            </w:pPr>
          </w:p>
        </w:tc>
        <w:tc>
          <w:tcPr>
            <w:tcW w:w="2604" w:type="dxa"/>
            <w:vAlign w:val="top"/>
          </w:tcPr>
          <w:p w14:paraId="1DA9AE72">
            <w:pPr>
              <w:rPr>
                <w:rFonts w:ascii="Arial"/>
                <w:sz w:val="21"/>
              </w:rPr>
            </w:pPr>
          </w:p>
        </w:tc>
        <w:tc>
          <w:tcPr>
            <w:tcW w:w="2604" w:type="dxa"/>
            <w:vAlign w:val="top"/>
          </w:tcPr>
          <w:p w14:paraId="2A86BA2E">
            <w:pPr>
              <w:rPr>
                <w:rFonts w:ascii="Arial"/>
                <w:sz w:val="21"/>
              </w:rPr>
            </w:pPr>
          </w:p>
        </w:tc>
        <w:tc>
          <w:tcPr>
            <w:tcW w:w="2614" w:type="dxa"/>
            <w:vAlign w:val="top"/>
          </w:tcPr>
          <w:p w14:paraId="0EB4C856">
            <w:pPr>
              <w:rPr>
                <w:rFonts w:ascii="Arial"/>
                <w:sz w:val="21"/>
              </w:rPr>
            </w:pPr>
          </w:p>
        </w:tc>
      </w:tr>
      <w:tr w14:paraId="76E9CC4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604" w:type="dxa"/>
            <w:gridSpan w:val="5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7A739189">
            <w:pPr>
              <w:pStyle w:val="6"/>
              <w:spacing w:before="45" w:line="215" w:lineRule="auto"/>
              <w:ind w:left="3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注：1.本表反映部门本年度国有资本经营预算</w:t>
            </w:r>
            <w:r>
              <w:rPr>
                <w:spacing w:val="-1"/>
                <w:sz w:val="18"/>
                <w:szCs w:val="18"/>
              </w:rPr>
              <w:t>财政拨款支出情况。</w:t>
            </w:r>
          </w:p>
        </w:tc>
      </w:tr>
      <w:tr w14:paraId="080D18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14604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DB4F264">
            <w:pPr>
              <w:pStyle w:val="6"/>
              <w:spacing w:before="106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  <w:tr w14:paraId="08B7DA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14604" w:type="dxa"/>
            <w:gridSpan w:val="5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1170DDA3">
            <w:pPr>
              <w:pStyle w:val="6"/>
              <w:spacing w:before="55" w:line="219" w:lineRule="auto"/>
              <w:ind w:left="39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3.本单位</w:t>
            </w:r>
            <w:r>
              <w:rPr>
                <w:spacing w:val="-36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2022</w:t>
            </w:r>
            <w:r>
              <w:rPr>
                <w:spacing w:val="-38"/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年度无国有资本经营预算财政拨款收支。</w:t>
            </w:r>
          </w:p>
        </w:tc>
      </w:tr>
    </w:tbl>
    <w:p w14:paraId="5DE5E11D">
      <w:pPr>
        <w:pStyle w:val="2"/>
      </w:pPr>
    </w:p>
    <w:p w14:paraId="1D36860C">
      <w:pPr>
        <w:sectPr>
          <w:footerReference r:id="rId26" w:type="default"/>
          <w:pgSz w:w="16837" w:h="11905"/>
          <w:pgMar w:top="475" w:right="1147" w:bottom="901" w:left="1070" w:header="0" w:footer="720" w:gutter="0"/>
          <w:cols w:space="720" w:num="1"/>
        </w:sectPr>
      </w:pPr>
    </w:p>
    <w:tbl>
      <w:tblPr>
        <w:tblStyle w:val="5"/>
        <w:tblW w:w="14632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7"/>
        <w:gridCol w:w="1218"/>
        <w:gridCol w:w="1218"/>
        <w:gridCol w:w="1217"/>
        <w:gridCol w:w="1218"/>
        <w:gridCol w:w="1218"/>
        <w:gridCol w:w="1217"/>
        <w:gridCol w:w="1218"/>
        <w:gridCol w:w="1218"/>
        <w:gridCol w:w="1218"/>
        <w:gridCol w:w="1218"/>
        <w:gridCol w:w="1227"/>
      </w:tblGrid>
      <w:tr w14:paraId="186746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4632" w:type="dxa"/>
            <w:gridSpan w:val="12"/>
            <w:tcBorders>
              <w:top w:val="single" w:color="FFFFFF" w:sz="2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1B32B278">
            <w:pPr>
              <w:spacing w:before="175" w:line="344" w:lineRule="exact"/>
              <w:ind w:firstLine="4639"/>
            </w:pPr>
            <w:r>
              <w:rPr>
                <w:position w:val="-6"/>
              </w:rPr>
              <w:drawing>
                <wp:inline distT="0" distB="0" distL="0" distR="0">
                  <wp:extent cx="3412490" cy="218440"/>
                  <wp:effectExtent l="0" t="0" r="0" b="0"/>
                  <wp:docPr id="170" name="IM 1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IM 170"/>
                          <pic:cNvPicPr/>
                        </pic:nvPicPr>
                        <pic:blipFill>
                          <a:blip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2613" cy="218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8E86AA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122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A0301BB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809EDF8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4194C7D6">
            <w:pPr>
              <w:rPr>
                <w:rFonts w:ascii="Arial"/>
                <w:sz w:val="21"/>
              </w:rPr>
            </w:pPr>
          </w:p>
        </w:tc>
        <w:tc>
          <w:tcPr>
            <w:tcW w:w="121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6EE8E02F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AC4A268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508AB48">
            <w:pPr>
              <w:rPr>
                <w:rFonts w:ascii="Arial"/>
                <w:sz w:val="21"/>
              </w:rPr>
            </w:pPr>
          </w:p>
        </w:tc>
        <w:tc>
          <w:tcPr>
            <w:tcW w:w="1217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7E38271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04D46544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27E0E340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2942BBF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tcBorders>
              <w:top w:val="single" w:color="FFFFFF" w:sz="6" w:space="0"/>
              <w:left w:val="single" w:color="FFFFFF" w:sz="2" w:space="0"/>
              <w:bottom w:val="single" w:color="FFFFFF" w:sz="6" w:space="0"/>
              <w:right w:val="single" w:color="FFFFFF" w:sz="2" w:space="0"/>
            </w:tcBorders>
            <w:vAlign w:val="top"/>
          </w:tcPr>
          <w:p w14:paraId="3701A924">
            <w:pPr>
              <w:rPr>
                <w:rFonts w:ascii="Arial"/>
                <w:sz w:val="21"/>
              </w:rPr>
            </w:pPr>
          </w:p>
        </w:tc>
        <w:tc>
          <w:tcPr>
            <w:tcW w:w="1227" w:type="dxa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5B3B572">
            <w:pPr>
              <w:spacing w:before="93" w:line="207" w:lineRule="exact"/>
              <w:ind w:right="22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0"/>
                <w:position w:val="-1"/>
                <w:sz w:val="20"/>
                <w:szCs w:val="20"/>
              </w:rPr>
              <w:t>公开09表</w:t>
            </w:r>
          </w:p>
        </w:tc>
      </w:tr>
      <w:tr w14:paraId="4ADABC2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187" w:type="dxa"/>
            <w:gridSpan w:val="10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6E8ADEE0">
            <w:pPr>
              <w:pStyle w:val="6"/>
              <w:spacing w:before="91" w:line="208" w:lineRule="auto"/>
              <w:ind w:left="14"/>
            </w:pPr>
            <w:r>
              <w:rPr>
                <w:spacing w:val="9"/>
              </w:rPr>
              <w:t>部门：湖南衡阳西渡高新技术产业园界牌陶瓷工业园管委会</w:t>
            </w:r>
          </w:p>
        </w:tc>
        <w:tc>
          <w:tcPr>
            <w:tcW w:w="2445" w:type="dxa"/>
            <w:gridSpan w:val="2"/>
            <w:tcBorders>
              <w:top w:val="single" w:color="FFFFFF" w:sz="6" w:space="0"/>
              <w:left w:val="single" w:color="FFFFFF" w:sz="2" w:space="0"/>
              <w:right w:val="single" w:color="FFFFFF" w:sz="2" w:space="0"/>
            </w:tcBorders>
            <w:vAlign w:val="top"/>
          </w:tcPr>
          <w:p w14:paraId="1D985A0F">
            <w:pPr>
              <w:spacing w:before="72" w:line="201" w:lineRule="exact"/>
              <w:ind w:right="25"/>
              <w:jc w:val="right"/>
              <w:rPr>
                <w:rFonts w:ascii="微软雅黑" w:hAnsi="微软雅黑" w:eastAsia="微软雅黑" w:cs="微软雅黑"/>
                <w:sz w:val="20"/>
                <w:szCs w:val="20"/>
              </w:rPr>
            </w:pPr>
            <w:r>
              <w:rPr>
                <w:rFonts w:ascii="微软雅黑" w:hAnsi="微软雅黑" w:eastAsia="微软雅黑" w:cs="微软雅黑"/>
                <w:spacing w:val="-1"/>
                <w:position w:val="-1"/>
                <w:sz w:val="20"/>
                <w:szCs w:val="20"/>
              </w:rPr>
              <w:t>金额单位:  万元</w:t>
            </w:r>
          </w:p>
        </w:tc>
      </w:tr>
      <w:tr w14:paraId="20F7A8A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316" w:type="dxa"/>
            <w:gridSpan w:val="6"/>
            <w:shd w:val="clear" w:color="auto" w:fill="C0C0C0"/>
            <w:vAlign w:val="top"/>
          </w:tcPr>
          <w:p w14:paraId="0C11B70B">
            <w:pPr>
              <w:pStyle w:val="6"/>
              <w:spacing w:before="34" w:line="207" w:lineRule="auto"/>
              <w:ind w:left="334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预算数</w:t>
            </w:r>
          </w:p>
        </w:tc>
        <w:tc>
          <w:tcPr>
            <w:tcW w:w="7316" w:type="dxa"/>
            <w:gridSpan w:val="6"/>
            <w:shd w:val="clear" w:color="auto" w:fill="C0C0C0"/>
            <w:vAlign w:val="top"/>
          </w:tcPr>
          <w:p w14:paraId="38D49C83">
            <w:pPr>
              <w:pStyle w:val="6"/>
              <w:spacing w:before="34" w:line="207" w:lineRule="auto"/>
              <w:ind w:left="3345"/>
              <w:rPr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决算数</w:t>
            </w:r>
          </w:p>
        </w:tc>
      </w:tr>
      <w:tr w14:paraId="56B0BAC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22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FEEADB1">
            <w:pPr>
              <w:spacing w:line="265" w:lineRule="auto"/>
              <w:rPr>
                <w:rFonts w:ascii="Arial"/>
                <w:sz w:val="21"/>
              </w:rPr>
            </w:pPr>
          </w:p>
          <w:p w14:paraId="1F5C7D4F">
            <w:pPr>
              <w:pStyle w:val="6"/>
              <w:spacing w:before="71" w:line="222" w:lineRule="auto"/>
              <w:ind w:left="402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0BD4DFB3">
            <w:pPr>
              <w:pStyle w:val="6"/>
              <w:spacing w:before="202" w:line="225" w:lineRule="auto"/>
              <w:ind w:left="179" w:right="157" w:firstLine="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因公出国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（境）费</w:t>
            </w:r>
          </w:p>
        </w:tc>
        <w:tc>
          <w:tcPr>
            <w:tcW w:w="3653" w:type="dxa"/>
            <w:gridSpan w:val="3"/>
            <w:shd w:val="clear" w:color="auto" w:fill="C0C0C0"/>
            <w:vAlign w:val="top"/>
          </w:tcPr>
          <w:p w14:paraId="4E002949">
            <w:pPr>
              <w:pStyle w:val="6"/>
              <w:spacing w:before="33" w:line="208" w:lineRule="auto"/>
              <w:ind w:left="740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公务用车购置及运行费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5711216C">
            <w:pPr>
              <w:spacing w:line="264" w:lineRule="auto"/>
              <w:rPr>
                <w:rFonts w:ascii="Arial"/>
                <w:sz w:val="21"/>
              </w:rPr>
            </w:pPr>
          </w:p>
          <w:p w14:paraId="416250B8">
            <w:pPr>
              <w:pStyle w:val="6"/>
              <w:spacing w:before="72" w:line="221" w:lineRule="auto"/>
              <w:ind w:left="7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公务接待费</w:t>
            </w:r>
          </w:p>
        </w:tc>
        <w:tc>
          <w:tcPr>
            <w:tcW w:w="121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36B762FC">
            <w:pPr>
              <w:spacing w:line="265" w:lineRule="auto"/>
              <w:rPr>
                <w:rFonts w:ascii="Arial"/>
                <w:sz w:val="21"/>
              </w:rPr>
            </w:pPr>
          </w:p>
          <w:p w14:paraId="592F66CD">
            <w:pPr>
              <w:pStyle w:val="6"/>
              <w:spacing w:before="71" w:line="222" w:lineRule="auto"/>
              <w:ind w:left="401"/>
              <w:rPr>
                <w:sz w:val="22"/>
                <w:szCs w:val="22"/>
              </w:rPr>
            </w:pPr>
            <w:r>
              <w:rPr>
                <w:spacing w:val="-4"/>
                <w:sz w:val="22"/>
                <w:szCs w:val="22"/>
              </w:rPr>
              <w:t>合计</w:t>
            </w:r>
          </w:p>
        </w:tc>
        <w:tc>
          <w:tcPr>
            <w:tcW w:w="1218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6DF82B8F">
            <w:pPr>
              <w:pStyle w:val="6"/>
              <w:spacing w:before="202" w:line="225" w:lineRule="auto"/>
              <w:ind w:left="188" w:right="148" w:firstLine="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因公出国</w:t>
            </w:r>
            <w:r>
              <w:rPr>
                <w:spacing w:val="2"/>
                <w:sz w:val="22"/>
                <w:szCs w:val="22"/>
              </w:rPr>
              <w:t xml:space="preserve"> </w:t>
            </w:r>
            <w:r>
              <w:rPr>
                <w:spacing w:val="-4"/>
                <w:sz w:val="22"/>
                <w:szCs w:val="22"/>
              </w:rPr>
              <w:t>（境）费</w:t>
            </w:r>
          </w:p>
        </w:tc>
        <w:tc>
          <w:tcPr>
            <w:tcW w:w="3654" w:type="dxa"/>
            <w:gridSpan w:val="3"/>
            <w:shd w:val="clear" w:color="auto" w:fill="C0C0C0"/>
            <w:vAlign w:val="top"/>
          </w:tcPr>
          <w:p w14:paraId="2608094F">
            <w:pPr>
              <w:pStyle w:val="6"/>
              <w:spacing w:before="33" w:line="208" w:lineRule="auto"/>
              <w:ind w:left="749"/>
              <w:rPr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公务用车购置及运行费</w:t>
            </w:r>
          </w:p>
        </w:tc>
        <w:tc>
          <w:tcPr>
            <w:tcW w:w="1227" w:type="dxa"/>
            <w:vMerge w:val="restart"/>
            <w:tcBorders>
              <w:bottom w:val="nil"/>
            </w:tcBorders>
            <w:shd w:val="clear" w:color="auto" w:fill="C0C0C0"/>
            <w:vAlign w:val="top"/>
          </w:tcPr>
          <w:p w14:paraId="2486FB99">
            <w:pPr>
              <w:spacing w:line="264" w:lineRule="auto"/>
              <w:rPr>
                <w:rFonts w:ascii="Arial"/>
                <w:sz w:val="21"/>
              </w:rPr>
            </w:pPr>
          </w:p>
          <w:p w14:paraId="5ACA7A03">
            <w:pPr>
              <w:pStyle w:val="6"/>
              <w:spacing w:before="72" w:line="221" w:lineRule="auto"/>
              <w:ind w:left="83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公务接待费</w:t>
            </w:r>
          </w:p>
        </w:tc>
      </w:tr>
      <w:tr w14:paraId="1C1FBD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1227" w:type="dxa"/>
            <w:vMerge w:val="continue"/>
            <w:tcBorders>
              <w:top w:val="nil"/>
            </w:tcBorders>
            <w:vAlign w:val="top"/>
          </w:tcPr>
          <w:p w14:paraId="1D3EC968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14D313FE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shd w:val="clear" w:color="auto" w:fill="C0C0C0"/>
            <w:vAlign w:val="top"/>
          </w:tcPr>
          <w:p w14:paraId="1A8C2884">
            <w:pPr>
              <w:pStyle w:val="6"/>
              <w:spacing w:before="185" w:line="222" w:lineRule="auto"/>
              <w:ind w:left="40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小计</w:t>
            </w:r>
          </w:p>
        </w:tc>
        <w:tc>
          <w:tcPr>
            <w:tcW w:w="1217" w:type="dxa"/>
            <w:shd w:val="clear" w:color="auto" w:fill="C0C0C0"/>
            <w:vAlign w:val="top"/>
          </w:tcPr>
          <w:p w14:paraId="178AC375">
            <w:pPr>
              <w:pStyle w:val="6"/>
              <w:spacing w:before="50" w:line="224" w:lineRule="auto"/>
              <w:ind w:left="393" w:right="43" w:hanging="322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公务用车购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置费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4436FCE4">
            <w:pPr>
              <w:pStyle w:val="6"/>
              <w:spacing w:before="50" w:line="224" w:lineRule="auto"/>
              <w:ind w:left="401" w:right="42" w:hanging="327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公务用车运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行费</w:t>
            </w:r>
          </w:p>
        </w:tc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6AFF5780">
            <w:pPr>
              <w:rPr>
                <w:rFonts w:ascii="Arial"/>
                <w:sz w:val="21"/>
              </w:rPr>
            </w:pPr>
          </w:p>
        </w:tc>
        <w:tc>
          <w:tcPr>
            <w:tcW w:w="1217" w:type="dxa"/>
            <w:vMerge w:val="continue"/>
            <w:tcBorders>
              <w:top w:val="nil"/>
            </w:tcBorders>
            <w:vAlign w:val="top"/>
          </w:tcPr>
          <w:p w14:paraId="52787ED5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Merge w:val="continue"/>
            <w:tcBorders>
              <w:top w:val="nil"/>
            </w:tcBorders>
            <w:vAlign w:val="top"/>
          </w:tcPr>
          <w:p w14:paraId="55A26527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shd w:val="clear" w:color="auto" w:fill="C0C0C0"/>
            <w:vAlign w:val="top"/>
          </w:tcPr>
          <w:p w14:paraId="051A0DE2">
            <w:pPr>
              <w:pStyle w:val="6"/>
              <w:spacing w:before="185" w:line="222" w:lineRule="auto"/>
              <w:ind w:left="410"/>
              <w:rPr>
                <w:sz w:val="22"/>
                <w:szCs w:val="22"/>
              </w:rPr>
            </w:pPr>
            <w:r>
              <w:rPr>
                <w:spacing w:val="-7"/>
                <w:sz w:val="22"/>
                <w:szCs w:val="22"/>
              </w:rPr>
              <w:t>小计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60892E9D">
            <w:pPr>
              <w:pStyle w:val="6"/>
              <w:spacing w:before="50" w:line="224" w:lineRule="auto"/>
              <w:ind w:left="401" w:right="35" w:hanging="320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公务用车购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3"/>
                <w:sz w:val="22"/>
                <w:szCs w:val="22"/>
              </w:rPr>
              <w:t>置费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0A9CB265">
            <w:pPr>
              <w:pStyle w:val="6"/>
              <w:spacing w:before="50" w:line="224" w:lineRule="auto"/>
              <w:ind w:left="407" w:right="34" w:hanging="325"/>
              <w:rPr>
                <w:sz w:val="22"/>
                <w:szCs w:val="22"/>
              </w:rPr>
            </w:pPr>
            <w:r>
              <w:rPr>
                <w:spacing w:val="-3"/>
                <w:sz w:val="22"/>
                <w:szCs w:val="22"/>
              </w:rPr>
              <w:t>公务用车运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pacing w:val="-6"/>
                <w:sz w:val="22"/>
                <w:szCs w:val="22"/>
              </w:rPr>
              <w:t>行费</w:t>
            </w:r>
          </w:p>
        </w:tc>
        <w:tc>
          <w:tcPr>
            <w:tcW w:w="1227" w:type="dxa"/>
            <w:vMerge w:val="continue"/>
            <w:tcBorders>
              <w:top w:val="nil"/>
            </w:tcBorders>
            <w:vAlign w:val="top"/>
          </w:tcPr>
          <w:p w14:paraId="60EAFBA3">
            <w:pPr>
              <w:rPr>
                <w:rFonts w:ascii="Arial"/>
                <w:sz w:val="21"/>
              </w:rPr>
            </w:pPr>
          </w:p>
        </w:tc>
      </w:tr>
      <w:tr w14:paraId="648056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1227" w:type="dxa"/>
            <w:shd w:val="clear" w:color="auto" w:fill="C0C0C0"/>
            <w:vAlign w:val="top"/>
          </w:tcPr>
          <w:p w14:paraId="1C9CB7E1">
            <w:pPr>
              <w:pStyle w:val="6"/>
              <w:spacing w:before="66" w:line="180" w:lineRule="auto"/>
              <w:ind w:left="58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549A7035">
            <w:pPr>
              <w:pStyle w:val="6"/>
              <w:spacing w:before="67" w:line="179" w:lineRule="auto"/>
              <w:ind w:left="56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7AAD4B8A">
            <w:pPr>
              <w:pStyle w:val="6"/>
              <w:spacing w:before="67" w:line="179" w:lineRule="auto"/>
              <w:ind w:left="5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217" w:type="dxa"/>
            <w:shd w:val="clear" w:color="auto" w:fill="C0C0C0"/>
            <w:vAlign w:val="top"/>
          </w:tcPr>
          <w:p w14:paraId="378FBFA9">
            <w:pPr>
              <w:pStyle w:val="6"/>
              <w:spacing w:before="67" w:line="179" w:lineRule="auto"/>
              <w:ind w:left="5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535ECB09">
            <w:pPr>
              <w:pStyle w:val="6"/>
              <w:spacing w:before="68" w:line="178" w:lineRule="auto"/>
              <w:ind w:left="5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0C2F977A">
            <w:pPr>
              <w:pStyle w:val="6"/>
              <w:spacing w:before="67" w:line="179" w:lineRule="auto"/>
              <w:ind w:left="56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217" w:type="dxa"/>
            <w:shd w:val="clear" w:color="auto" w:fill="C0C0C0"/>
            <w:vAlign w:val="top"/>
          </w:tcPr>
          <w:p w14:paraId="40E21E13">
            <w:pPr>
              <w:pStyle w:val="6"/>
              <w:spacing w:before="68" w:line="178" w:lineRule="auto"/>
              <w:ind w:left="56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370653FF">
            <w:pPr>
              <w:pStyle w:val="6"/>
              <w:spacing w:before="67" w:line="179" w:lineRule="auto"/>
              <w:ind w:left="56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660753B4">
            <w:pPr>
              <w:pStyle w:val="6"/>
              <w:spacing w:before="67" w:line="179" w:lineRule="auto"/>
              <w:ind w:left="5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70170F57">
            <w:pPr>
              <w:pStyle w:val="6"/>
              <w:spacing w:before="66" w:line="180" w:lineRule="auto"/>
              <w:ind w:left="529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10</w:t>
            </w:r>
          </w:p>
        </w:tc>
        <w:tc>
          <w:tcPr>
            <w:tcW w:w="1218" w:type="dxa"/>
            <w:shd w:val="clear" w:color="auto" w:fill="C0C0C0"/>
            <w:vAlign w:val="top"/>
          </w:tcPr>
          <w:p w14:paraId="657EDC9C">
            <w:pPr>
              <w:pStyle w:val="6"/>
              <w:spacing w:before="66" w:line="180" w:lineRule="auto"/>
              <w:ind w:left="530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11</w:t>
            </w:r>
          </w:p>
        </w:tc>
        <w:tc>
          <w:tcPr>
            <w:tcW w:w="1227" w:type="dxa"/>
            <w:shd w:val="clear" w:color="auto" w:fill="C0C0C0"/>
            <w:vAlign w:val="top"/>
          </w:tcPr>
          <w:p w14:paraId="26161BCC">
            <w:pPr>
              <w:pStyle w:val="6"/>
              <w:spacing w:before="66" w:line="180" w:lineRule="auto"/>
              <w:ind w:left="532"/>
              <w:rPr>
                <w:sz w:val="22"/>
                <w:szCs w:val="22"/>
              </w:rPr>
            </w:pPr>
            <w:r>
              <w:rPr>
                <w:spacing w:val="-13"/>
                <w:sz w:val="22"/>
                <w:szCs w:val="22"/>
              </w:rPr>
              <w:t>12</w:t>
            </w:r>
          </w:p>
        </w:tc>
      </w:tr>
      <w:tr w14:paraId="4FA4A5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8" w:hRule="atLeast"/>
        </w:trPr>
        <w:tc>
          <w:tcPr>
            <w:tcW w:w="1227" w:type="dxa"/>
            <w:vAlign w:val="top"/>
          </w:tcPr>
          <w:p w14:paraId="36F02819">
            <w:pPr>
              <w:spacing w:before="157" w:line="188" w:lineRule="auto"/>
              <w:ind w:right="7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3.15</w:t>
            </w:r>
          </w:p>
        </w:tc>
        <w:tc>
          <w:tcPr>
            <w:tcW w:w="1218" w:type="dxa"/>
            <w:vAlign w:val="top"/>
          </w:tcPr>
          <w:p w14:paraId="2345D7F9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 w14:paraId="7F3479AB">
            <w:pPr>
              <w:spacing w:before="157" w:line="188" w:lineRule="auto"/>
              <w:ind w:right="5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0.38</w:t>
            </w:r>
          </w:p>
        </w:tc>
        <w:tc>
          <w:tcPr>
            <w:tcW w:w="1217" w:type="dxa"/>
            <w:vAlign w:val="top"/>
          </w:tcPr>
          <w:p w14:paraId="168334C2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 w14:paraId="343EA594">
            <w:pPr>
              <w:spacing w:before="157" w:line="188" w:lineRule="auto"/>
              <w:ind w:right="4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0.38</w:t>
            </w:r>
          </w:p>
        </w:tc>
        <w:tc>
          <w:tcPr>
            <w:tcW w:w="1218" w:type="dxa"/>
            <w:vAlign w:val="top"/>
          </w:tcPr>
          <w:p w14:paraId="544F8A7D">
            <w:pPr>
              <w:spacing w:before="157" w:line="188" w:lineRule="auto"/>
              <w:ind w:right="3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2.77</w:t>
            </w:r>
          </w:p>
        </w:tc>
        <w:tc>
          <w:tcPr>
            <w:tcW w:w="1217" w:type="dxa"/>
            <w:vAlign w:val="top"/>
          </w:tcPr>
          <w:p w14:paraId="359E6B9E">
            <w:pPr>
              <w:spacing w:before="157" w:line="188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3.15</w:t>
            </w:r>
          </w:p>
        </w:tc>
        <w:tc>
          <w:tcPr>
            <w:tcW w:w="1218" w:type="dxa"/>
            <w:vAlign w:val="top"/>
          </w:tcPr>
          <w:p w14:paraId="4A26CEFD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 w14:paraId="2F2B401C">
            <w:pPr>
              <w:spacing w:before="157" w:line="188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4"/>
                <w:szCs w:val="24"/>
              </w:rPr>
              <w:t>0.38</w:t>
            </w:r>
          </w:p>
        </w:tc>
        <w:tc>
          <w:tcPr>
            <w:tcW w:w="1218" w:type="dxa"/>
            <w:vAlign w:val="top"/>
          </w:tcPr>
          <w:p w14:paraId="2453A66F">
            <w:pPr>
              <w:rPr>
                <w:rFonts w:ascii="Arial"/>
                <w:sz w:val="21"/>
              </w:rPr>
            </w:pPr>
          </w:p>
        </w:tc>
        <w:tc>
          <w:tcPr>
            <w:tcW w:w="1218" w:type="dxa"/>
            <w:vAlign w:val="top"/>
          </w:tcPr>
          <w:p w14:paraId="1EA4BDFB">
            <w:pPr>
              <w:spacing w:before="157" w:line="188" w:lineRule="auto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4"/>
                <w:sz w:val="24"/>
                <w:szCs w:val="24"/>
              </w:rPr>
              <w:t>0.38</w:t>
            </w:r>
          </w:p>
        </w:tc>
        <w:tc>
          <w:tcPr>
            <w:tcW w:w="1227" w:type="dxa"/>
            <w:vAlign w:val="top"/>
          </w:tcPr>
          <w:p w14:paraId="09E5846B">
            <w:pPr>
              <w:spacing w:before="157" w:line="188" w:lineRule="auto"/>
              <w:ind w:right="4"/>
              <w:jc w:val="righ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24"/>
                <w:szCs w:val="24"/>
              </w:rPr>
              <w:t>2.77</w:t>
            </w:r>
          </w:p>
        </w:tc>
      </w:tr>
      <w:tr w14:paraId="46E2EC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14632" w:type="dxa"/>
            <w:gridSpan w:val="12"/>
            <w:tcBorders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34D0E94B">
            <w:pPr>
              <w:pStyle w:val="6"/>
              <w:spacing w:before="24" w:line="203" w:lineRule="auto"/>
              <w:ind w:left="42" w:right="64" w:hanging="1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注：1.本表反映部门本年度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三公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”</w:t>
            </w:r>
            <w:r>
              <w:rPr>
                <w:sz w:val="18"/>
                <w:szCs w:val="18"/>
              </w:rPr>
              <w:t>经费支出预决算情况。其中，预算数为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“</w:t>
            </w:r>
            <w:r>
              <w:rPr>
                <w:sz w:val="18"/>
                <w:szCs w:val="18"/>
              </w:rPr>
              <w:t>三公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”</w:t>
            </w:r>
            <w:r>
              <w:rPr>
                <w:sz w:val="18"/>
                <w:szCs w:val="18"/>
              </w:rPr>
              <w:t>经费全年预算数，反映按规定程序调整后的预算数；决算数是包括财政拨款和以前年</w:t>
            </w:r>
            <w:r>
              <w:rPr>
                <w:spacing w:val="-1"/>
                <w:sz w:val="18"/>
                <w:szCs w:val="18"/>
              </w:rPr>
              <w:t>度结转资金安排的实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5"/>
                <w:sz w:val="18"/>
                <w:szCs w:val="18"/>
              </w:rPr>
              <w:t>际支出。</w:t>
            </w:r>
          </w:p>
        </w:tc>
      </w:tr>
      <w:tr w14:paraId="24B144E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" w:hRule="atLeast"/>
        </w:trPr>
        <w:tc>
          <w:tcPr>
            <w:tcW w:w="14632" w:type="dxa"/>
            <w:gridSpan w:val="12"/>
            <w:tcBorders>
              <w:top w:val="single" w:color="FFFFFF" w:sz="2" w:space="0"/>
              <w:left w:val="single" w:color="FFFFFF" w:sz="2" w:space="0"/>
              <w:bottom w:val="single" w:color="FFFFFF" w:sz="2" w:space="0"/>
              <w:right w:val="single" w:color="FFFFFF" w:sz="2" w:space="0"/>
            </w:tcBorders>
            <w:vAlign w:val="top"/>
          </w:tcPr>
          <w:p w14:paraId="26339BC5">
            <w:pPr>
              <w:pStyle w:val="6"/>
              <w:spacing w:before="93" w:line="220" w:lineRule="auto"/>
              <w:ind w:left="39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2.表格中单元格空白表示数据为零。</w:t>
            </w:r>
          </w:p>
        </w:tc>
      </w:tr>
    </w:tbl>
    <w:p w14:paraId="15870849">
      <w:pPr>
        <w:pStyle w:val="2"/>
      </w:pPr>
    </w:p>
    <w:p w14:paraId="62AFDBA3">
      <w:pPr>
        <w:sectPr>
          <w:footerReference r:id="rId27" w:type="default"/>
          <w:pgSz w:w="16837" w:h="11905"/>
          <w:pgMar w:top="475" w:right="1119" w:bottom="901" w:left="1070" w:header="0" w:footer="720" w:gutter="0"/>
          <w:cols w:space="720" w:num="1"/>
        </w:sectPr>
      </w:pPr>
    </w:p>
    <w:p w14:paraId="4B6A555B">
      <w:pPr>
        <w:pStyle w:val="2"/>
        <w:spacing w:line="242" w:lineRule="auto"/>
      </w:pPr>
    </w:p>
    <w:p w14:paraId="04B4E038">
      <w:pPr>
        <w:pStyle w:val="2"/>
        <w:spacing w:line="242" w:lineRule="auto"/>
      </w:pPr>
    </w:p>
    <w:p w14:paraId="7BAE0073">
      <w:pPr>
        <w:pStyle w:val="2"/>
        <w:spacing w:line="242" w:lineRule="auto"/>
      </w:pPr>
    </w:p>
    <w:p w14:paraId="64FB491E">
      <w:pPr>
        <w:pStyle w:val="2"/>
        <w:spacing w:line="242" w:lineRule="auto"/>
      </w:pPr>
    </w:p>
    <w:p w14:paraId="7506CEFE">
      <w:pPr>
        <w:pStyle w:val="2"/>
        <w:spacing w:line="242" w:lineRule="auto"/>
      </w:pPr>
    </w:p>
    <w:p w14:paraId="647CCB53">
      <w:pPr>
        <w:pStyle w:val="2"/>
        <w:spacing w:line="242" w:lineRule="auto"/>
      </w:pPr>
    </w:p>
    <w:p w14:paraId="36DEEBC4">
      <w:pPr>
        <w:pStyle w:val="2"/>
        <w:spacing w:line="242" w:lineRule="auto"/>
      </w:pPr>
    </w:p>
    <w:p w14:paraId="42CD8415">
      <w:pPr>
        <w:pStyle w:val="2"/>
        <w:spacing w:line="242" w:lineRule="auto"/>
      </w:pPr>
    </w:p>
    <w:p w14:paraId="4760BDED">
      <w:pPr>
        <w:pStyle w:val="2"/>
        <w:spacing w:line="242" w:lineRule="auto"/>
      </w:pPr>
    </w:p>
    <w:p w14:paraId="7F4329AC">
      <w:pPr>
        <w:pStyle w:val="2"/>
        <w:spacing w:line="243" w:lineRule="auto"/>
      </w:pPr>
    </w:p>
    <w:p w14:paraId="6E929BF9">
      <w:pPr>
        <w:pStyle w:val="2"/>
        <w:spacing w:line="243" w:lineRule="auto"/>
      </w:pPr>
    </w:p>
    <w:p w14:paraId="2C98ABCB">
      <w:pPr>
        <w:pStyle w:val="2"/>
        <w:spacing w:line="243" w:lineRule="auto"/>
      </w:pPr>
    </w:p>
    <w:p w14:paraId="3578C424">
      <w:pPr>
        <w:pStyle w:val="2"/>
        <w:spacing w:line="243" w:lineRule="auto"/>
      </w:pPr>
    </w:p>
    <w:p w14:paraId="533AD23B">
      <w:pPr>
        <w:pStyle w:val="2"/>
        <w:spacing w:line="243" w:lineRule="auto"/>
      </w:pPr>
    </w:p>
    <w:p w14:paraId="286FE710">
      <w:pPr>
        <w:pStyle w:val="2"/>
        <w:spacing w:line="243" w:lineRule="auto"/>
      </w:pPr>
    </w:p>
    <w:p w14:paraId="2FCA3CA0">
      <w:pPr>
        <w:pStyle w:val="2"/>
        <w:spacing w:line="243" w:lineRule="auto"/>
      </w:pPr>
    </w:p>
    <w:p w14:paraId="48A6B9EC">
      <w:pPr>
        <w:pStyle w:val="2"/>
        <w:spacing w:line="243" w:lineRule="auto"/>
      </w:pPr>
    </w:p>
    <w:p w14:paraId="28C4A147">
      <w:pPr>
        <w:spacing w:before="270" w:line="215" w:lineRule="auto"/>
        <w:ind w:left="3374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z w:val="83"/>
          <w:szCs w:val="83"/>
        </w:rPr>
        <w:t>第三部分</w:t>
      </w:r>
    </w:p>
    <w:p w14:paraId="229D8B64">
      <w:pPr>
        <w:pStyle w:val="2"/>
        <w:spacing w:line="270" w:lineRule="auto"/>
      </w:pPr>
    </w:p>
    <w:p w14:paraId="50ED646E">
      <w:pPr>
        <w:pStyle w:val="2"/>
        <w:spacing w:line="270" w:lineRule="auto"/>
      </w:pPr>
    </w:p>
    <w:p w14:paraId="37F78D92">
      <w:pPr>
        <w:pStyle w:val="2"/>
        <w:spacing w:line="270" w:lineRule="auto"/>
      </w:pPr>
    </w:p>
    <w:p w14:paraId="5DB19C67">
      <w:pPr>
        <w:pStyle w:val="2"/>
        <w:spacing w:line="270" w:lineRule="auto"/>
      </w:pPr>
    </w:p>
    <w:p w14:paraId="05990AC4">
      <w:pPr>
        <w:pStyle w:val="2"/>
        <w:spacing w:line="270" w:lineRule="auto"/>
      </w:pPr>
    </w:p>
    <w:p w14:paraId="02761227">
      <w:pPr>
        <w:pStyle w:val="2"/>
        <w:spacing w:line="271" w:lineRule="auto"/>
      </w:pPr>
    </w:p>
    <w:p w14:paraId="2F01C02F">
      <w:pPr>
        <w:pStyle w:val="2"/>
        <w:spacing w:line="271" w:lineRule="auto"/>
      </w:pPr>
    </w:p>
    <w:p w14:paraId="63789E89">
      <w:pPr>
        <w:spacing w:before="270" w:line="1157" w:lineRule="exact"/>
        <w:jc w:val="right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1"/>
          <w:position w:val="5"/>
          <w:sz w:val="83"/>
          <w:szCs w:val="83"/>
        </w:rPr>
        <w:t>2022年度部门决算情况说明</w:t>
      </w:r>
    </w:p>
    <w:p w14:paraId="250714BA">
      <w:pPr>
        <w:spacing w:line="1157" w:lineRule="exact"/>
        <w:rPr>
          <w:rFonts w:ascii="宋体" w:hAnsi="宋体" w:eastAsia="宋体" w:cs="宋体"/>
          <w:sz w:val="83"/>
          <w:szCs w:val="83"/>
        </w:rPr>
        <w:sectPr>
          <w:footerReference r:id="rId28" w:type="default"/>
          <w:pgSz w:w="11906" w:h="16839"/>
          <w:pgMar w:top="1431" w:right="894" w:bottom="1173" w:left="903" w:header="0" w:footer="992" w:gutter="0"/>
          <w:cols w:space="720" w:num="1"/>
        </w:sectPr>
      </w:pPr>
    </w:p>
    <w:p w14:paraId="5385758B">
      <w:pPr>
        <w:pStyle w:val="2"/>
        <w:spacing w:line="351" w:lineRule="auto"/>
      </w:pPr>
    </w:p>
    <w:p w14:paraId="3A842E79">
      <w:pPr>
        <w:pStyle w:val="2"/>
        <w:spacing w:line="352" w:lineRule="auto"/>
      </w:pPr>
    </w:p>
    <w:p w14:paraId="05FE8739">
      <w:pPr>
        <w:spacing w:before="101" w:line="226" w:lineRule="auto"/>
        <w:ind w:left="665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一、收入支出决算总体情况说明</w:t>
      </w:r>
    </w:p>
    <w:p w14:paraId="234F2F83">
      <w:pPr>
        <w:spacing w:before="258" w:line="370" w:lineRule="auto"/>
        <w:ind w:left="11" w:firstLine="651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1"/>
          <w:sz w:val="31"/>
          <w:szCs w:val="31"/>
        </w:rPr>
        <w:t>2022年度</w:t>
      </w:r>
      <w:r>
        <w:rPr>
          <w:rFonts w:hint="eastAsia" w:ascii="仿宋" w:hAnsi="仿宋" w:eastAsia="仿宋" w:cs="仿宋"/>
          <w:spacing w:val="-11"/>
          <w:sz w:val="31"/>
          <w:szCs w:val="31"/>
          <w:lang w:val="en-US" w:eastAsia="zh-CN"/>
        </w:rPr>
        <w:t>总</w:t>
      </w:r>
      <w:r>
        <w:rPr>
          <w:rFonts w:ascii="仿宋" w:hAnsi="仿宋" w:eastAsia="仿宋" w:cs="仿宋"/>
          <w:spacing w:val="-11"/>
          <w:sz w:val="31"/>
          <w:szCs w:val="31"/>
        </w:rPr>
        <w:t>收</w:t>
      </w:r>
      <w:r>
        <w:rPr>
          <w:rFonts w:hint="eastAsia" w:ascii="仿宋" w:hAnsi="仿宋" w:eastAsia="仿宋" w:cs="仿宋"/>
          <w:spacing w:val="-11"/>
          <w:sz w:val="31"/>
          <w:szCs w:val="31"/>
          <w:lang w:val="en-US" w:eastAsia="zh-CN"/>
        </w:rPr>
        <w:t>入6215.28元</w:t>
      </w:r>
      <w:r>
        <w:rPr>
          <w:rFonts w:ascii="仿宋" w:hAnsi="仿宋" w:eastAsia="仿宋" w:cs="仿宋"/>
          <w:spacing w:val="-11"/>
          <w:sz w:val="31"/>
          <w:szCs w:val="31"/>
        </w:rPr>
        <w:t>、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-56"/>
          <w:sz w:val="31"/>
          <w:szCs w:val="31"/>
          <w:lang w:val="en-US" w:eastAsia="zh-CN"/>
        </w:rPr>
        <w:t>总</w:t>
      </w:r>
      <w:r>
        <w:rPr>
          <w:rFonts w:ascii="仿宋" w:hAnsi="仿宋" w:eastAsia="仿宋" w:cs="仿宋"/>
          <w:spacing w:val="-11"/>
          <w:sz w:val="31"/>
          <w:szCs w:val="31"/>
        </w:rPr>
        <w:t>支</w:t>
      </w:r>
      <w:r>
        <w:rPr>
          <w:rFonts w:hint="eastAsia" w:ascii="仿宋" w:hAnsi="仿宋" w:eastAsia="仿宋" w:cs="仿宋"/>
          <w:spacing w:val="-48"/>
          <w:sz w:val="31"/>
          <w:szCs w:val="31"/>
          <w:lang w:val="en-US" w:eastAsia="zh-CN"/>
        </w:rPr>
        <w:t>出</w:t>
      </w:r>
      <w:r>
        <w:rPr>
          <w:rFonts w:hint="eastAsia" w:ascii="仿宋" w:hAnsi="仿宋" w:eastAsia="仿宋" w:cs="仿宋"/>
          <w:spacing w:val="32"/>
          <w:sz w:val="31"/>
          <w:szCs w:val="31"/>
          <w:lang w:val="en-US" w:eastAsia="zh-CN"/>
        </w:rPr>
        <w:t>6215.28</w:t>
      </w:r>
      <w:r>
        <w:rPr>
          <w:rFonts w:ascii="仿宋" w:hAnsi="仿宋" w:eastAsia="仿宋" w:cs="仿宋"/>
          <w:spacing w:val="-11"/>
          <w:sz w:val="31"/>
          <w:szCs w:val="31"/>
        </w:rPr>
        <w:t>万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元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，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与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上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年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相 比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减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1"/>
          <w:sz w:val="31"/>
          <w:szCs w:val="31"/>
        </w:rPr>
        <w:t>少</w:t>
      </w:r>
      <w:r>
        <w:rPr>
          <w:rFonts w:hint="eastAsia" w:ascii="仿宋" w:hAnsi="仿宋" w:eastAsia="仿宋" w:cs="仿宋"/>
          <w:spacing w:val="-11"/>
          <w:sz w:val="31"/>
          <w:szCs w:val="31"/>
          <w:lang w:val="en-US" w:eastAsia="zh-CN"/>
        </w:rPr>
        <w:t>6460.14</w:t>
      </w:r>
      <w:r>
        <w:rPr>
          <w:rFonts w:ascii="仿宋" w:hAnsi="仿宋" w:eastAsia="仿宋" w:cs="仿宋"/>
          <w:spacing w:val="5"/>
          <w:sz w:val="31"/>
          <w:szCs w:val="31"/>
        </w:rPr>
        <w:t>万元，下降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50.97</w:t>
      </w:r>
      <w:r>
        <w:rPr>
          <w:rFonts w:ascii="仿宋" w:hAnsi="仿宋" w:eastAsia="仿宋" w:cs="仿宋"/>
          <w:spacing w:val="-9"/>
          <w:sz w:val="31"/>
          <w:szCs w:val="31"/>
        </w:rPr>
        <w:t>％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9"/>
          <w:sz w:val="31"/>
          <w:szCs w:val="31"/>
        </w:rPr>
        <w:t>，</w:t>
      </w:r>
      <w:r>
        <w:rPr>
          <w:rFonts w:ascii="仿宋" w:hAnsi="仿宋" w:eastAsia="仿宋" w:cs="仿宋"/>
          <w:spacing w:val="5"/>
          <w:sz w:val="31"/>
          <w:szCs w:val="31"/>
        </w:rPr>
        <w:t>主要原因是本单</w:t>
      </w:r>
      <w:r>
        <w:rPr>
          <w:rFonts w:ascii="仿宋" w:hAnsi="仿宋" w:eastAsia="仿宋" w:cs="仿宋"/>
          <w:spacing w:val="4"/>
          <w:sz w:val="31"/>
          <w:szCs w:val="31"/>
        </w:rPr>
        <w:t>位项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目工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程业务量减少。</w:t>
      </w:r>
    </w:p>
    <w:p w14:paraId="4B093161">
      <w:pPr>
        <w:spacing w:before="51" w:line="226" w:lineRule="auto"/>
        <w:ind w:left="665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二、收入决算情况说明</w:t>
      </w:r>
    </w:p>
    <w:p w14:paraId="24330923">
      <w:pPr>
        <w:spacing w:before="256" w:line="374" w:lineRule="auto"/>
        <w:ind w:firstLine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2022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年度收入合计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6215.28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万元，其中：一般公共预算收入收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入 1099.70 万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，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占 17.69%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；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政</w:t>
      </w:r>
      <w:r>
        <w:rPr>
          <w:rFonts w:ascii="仿宋" w:hAnsi="仿宋" w:eastAsia="仿宋" w:cs="仿宋"/>
          <w:spacing w:val="-7"/>
          <w:sz w:val="31"/>
          <w:szCs w:val="31"/>
        </w:rPr>
        <w:t>府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性基金</w:t>
      </w:r>
      <w:r>
        <w:rPr>
          <w:rFonts w:ascii="仿宋" w:hAnsi="仿宋" w:eastAsia="仿宋" w:cs="仿宋"/>
          <w:spacing w:val="-8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收入 526.78 万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，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7"/>
          <w:sz w:val="31"/>
          <w:szCs w:val="31"/>
        </w:rPr>
        <w:t>占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8.48%；上级补助收入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0.00%；事业收入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</w:t>
      </w:r>
      <w:r>
        <w:rPr>
          <w:rFonts w:ascii="仿宋" w:hAnsi="仿宋" w:eastAsia="仿宋" w:cs="仿宋"/>
          <w:spacing w:val="5"/>
          <w:sz w:val="31"/>
          <w:szCs w:val="31"/>
        </w:rPr>
        <w:t>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0.00%；经营收入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0.00%；附属单位上缴收入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0.00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万元，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占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0.00%；其他收入</w:t>
      </w:r>
      <w:r>
        <w:rPr>
          <w:rFonts w:ascii="仿宋" w:hAnsi="仿宋" w:eastAsia="仿宋" w:cs="仿宋"/>
          <w:spacing w:val="-6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4588.80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万元，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占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73.83%。</w:t>
      </w:r>
    </w:p>
    <w:p w14:paraId="7B55CF8B">
      <w:pPr>
        <w:spacing w:before="54" w:line="226" w:lineRule="auto"/>
        <w:ind w:left="666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5"/>
          <w:sz w:val="31"/>
          <w:szCs w:val="31"/>
        </w:rPr>
        <w:t>三、支出决算情况说明</w:t>
      </w:r>
    </w:p>
    <w:p w14:paraId="39B86874">
      <w:pPr>
        <w:spacing w:before="259" w:line="372" w:lineRule="auto"/>
        <w:ind w:left="8" w:firstLine="65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2022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年度支出合计6215.28</w:t>
      </w:r>
      <w:r>
        <w:rPr>
          <w:rFonts w:ascii="仿宋" w:hAnsi="仿宋" w:eastAsia="仿宋" w:cs="仿宋"/>
          <w:spacing w:val="9"/>
          <w:sz w:val="31"/>
          <w:szCs w:val="31"/>
        </w:rPr>
        <w:t>万元，其中：基本支出</w:t>
      </w:r>
      <w:r>
        <w:rPr>
          <w:rFonts w:hint="eastAsia" w:ascii="仿宋" w:hAnsi="仿宋" w:eastAsia="仿宋" w:cs="仿宋"/>
          <w:spacing w:val="9"/>
          <w:sz w:val="31"/>
          <w:szCs w:val="31"/>
          <w:lang w:val="en-US" w:eastAsia="zh-CN"/>
        </w:rPr>
        <w:t>4884.68</w:t>
      </w:r>
      <w:r>
        <w:rPr>
          <w:rFonts w:ascii="仿宋" w:hAnsi="仿宋" w:eastAsia="仿宋" w:cs="仿宋"/>
          <w:spacing w:val="9"/>
          <w:sz w:val="31"/>
          <w:szCs w:val="31"/>
        </w:rPr>
        <w:t xml:space="preserve"> 万元， 占</w:t>
      </w:r>
      <w:r>
        <w:rPr>
          <w:rFonts w:hint="eastAsia" w:ascii="仿宋" w:hAnsi="仿宋" w:eastAsia="仿宋" w:cs="仿宋"/>
          <w:spacing w:val="9"/>
          <w:sz w:val="31"/>
          <w:szCs w:val="31"/>
          <w:lang w:val="en-US" w:eastAsia="zh-CN"/>
        </w:rPr>
        <w:t>78.59</w:t>
      </w:r>
      <w:r>
        <w:rPr>
          <w:rFonts w:ascii="仿宋" w:hAnsi="仿宋" w:eastAsia="仿宋" w:cs="仿宋"/>
          <w:spacing w:val="9"/>
          <w:sz w:val="31"/>
          <w:szCs w:val="31"/>
        </w:rPr>
        <w:t>%；项目支出</w:t>
      </w:r>
      <w:r>
        <w:rPr>
          <w:rFonts w:hint="eastAsia" w:ascii="仿宋" w:hAnsi="仿宋" w:eastAsia="仿宋" w:cs="仿宋"/>
          <w:spacing w:val="9"/>
          <w:sz w:val="31"/>
          <w:szCs w:val="31"/>
          <w:lang w:val="en-US" w:eastAsia="zh-CN"/>
        </w:rPr>
        <w:t>1330.6</w:t>
      </w:r>
      <w:r>
        <w:rPr>
          <w:rFonts w:ascii="仿宋" w:hAnsi="仿宋" w:eastAsia="仿宋" w:cs="仿宋"/>
          <w:spacing w:val="9"/>
          <w:sz w:val="31"/>
          <w:szCs w:val="31"/>
        </w:rPr>
        <w:t>万元， 占</w:t>
      </w:r>
      <w:r>
        <w:rPr>
          <w:rFonts w:hint="eastAsia" w:ascii="仿宋" w:hAnsi="仿宋" w:eastAsia="仿宋" w:cs="仿宋"/>
          <w:spacing w:val="9"/>
          <w:sz w:val="31"/>
          <w:szCs w:val="31"/>
          <w:lang w:val="en-US" w:eastAsia="zh-CN"/>
        </w:rPr>
        <w:t>21.41</w:t>
      </w:r>
      <w:r>
        <w:rPr>
          <w:rFonts w:ascii="仿宋" w:hAnsi="仿宋" w:eastAsia="仿宋" w:cs="仿宋"/>
          <w:spacing w:val="9"/>
          <w:sz w:val="31"/>
          <w:szCs w:val="31"/>
        </w:rPr>
        <w:t>%；上缴上级 支出 0.00 万元， 占 0.00%；经营支出 0.00 万元， 占 0.00%</w:t>
      </w:r>
      <w:r>
        <w:rPr>
          <w:rFonts w:ascii="仿宋" w:hAnsi="仿宋" w:eastAsia="仿宋" w:cs="仿宋"/>
          <w:spacing w:val="1"/>
          <w:sz w:val="31"/>
          <w:szCs w:val="31"/>
        </w:rPr>
        <w:t>；对附属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单位补助支出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0.00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万元，</w:t>
      </w:r>
      <w:r>
        <w:rPr>
          <w:rFonts w:ascii="仿宋" w:hAnsi="仿宋" w:eastAsia="仿宋" w:cs="仿宋"/>
          <w:spacing w:val="-7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占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0.00%。</w:t>
      </w:r>
    </w:p>
    <w:p w14:paraId="32DE96A4">
      <w:pPr>
        <w:spacing w:before="55" w:line="226" w:lineRule="auto"/>
        <w:ind w:left="67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四、财政拨款收入支出决算总体情况说明</w:t>
      </w:r>
    </w:p>
    <w:p w14:paraId="2576C2CC">
      <w:pPr>
        <w:spacing w:before="259" w:line="370" w:lineRule="auto"/>
        <w:ind w:left="7" w:firstLine="654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2022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年度财政拨款支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出</w:t>
      </w:r>
      <w:r>
        <w:rPr>
          <w:rFonts w:ascii="仿宋" w:hAnsi="仿宋" w:eastAsia="仿宋" w:cs="仿宋"/>
          <w:spacing w:val="10"/>
          <w:sz w:val="31"/>
          <w:szCs w:val="31"/>
        </w:rPr>
        <w:t>总计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1626.48</w:t>
      </w:r>
      <w:r>
        <w:rPr>
          <w:rFonts w:ascii="仿宋" w:hAnsi="仿宋" w:eastAsia="仿宋" w:cs="仿宋"/>
          <w:spacing w:val="10"/>
          <w:sz w:val="31"/>
          <w:szCs w:val="31"/>
        </w:rPr>
        <w:t>万元，与上年相比，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减少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10"/>
          <w:sz w:val="31"/>
          <w:szCs w:val="31"/>
          <w:lang w:val="en-US" w:eastAsia="zh-CN"/>
        </w:rPr>
        <w:t>11048.93</w:t>
      </w:r>
      <w:r>
        <w:rPr>
          <w:rFonts w:ascii="仿宋" w:hAnsi="仿宋" w:eastAsia="仿宋" w:cs="仿宋"/>
          <w:spacing w:val="10"/>
          <w:sz w:val="31"/>
          <w:szCs w:val="31"/>
        </w:rPr>
        <w:t>万元，下降 87.17%，主要原因是本</w:t>
      </w:r>
      <w:r>
        <w:rPr>
          <w:rFonts w:ascii="仿宋" w:hAnsi="仿宋" w:eastAsia="仿宋" w:cs="仿宋"/>
          <w:spacing w:val="6"/>
          <w:sz w:val="31"/>
          <w:szCs w:val="31"/>
        </w:rPr>
        <w:t>单位项目工程业务量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减少。</w:t>
      </w:r>
    </w:p>
    <w:p w14:paraId="3D7FF1AF">
      <w:pPr>
        <w:spacing w:before="51" w:line="226" w:lineRule="auto"/>
        <w:ind w:left="66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五、一般公共预算财政拨款支出决算情况说明</w:t>
      </w:r>
    </w:p>
    <w:p w14:paraId="5B1C63DB">
      <w:pPr>
        <w:spacing w:before="259" w:line="232" w:lineRule="auto"/>
        <w:ind w:left="685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（一）财政拨款支出决算总体情况</w:t>
      </w:r>
    </w:p>
    <w:p w14:paraId="0AA4D21B">
      <w:pPr>
        <w:spacing w:line="232" w:lineRule="auto"/>
        <w:rPr>
          <w:rFonts w:ascii="楷体" w:hAnsi="楷体" w:eastAsia="楷体" w:cs="楷体"/>
          <w:sz w:val="31"/>
          <w:szCs w:val="31"/>
        </w:rPr>
        <w:sectPr>
          <w:footerReference r:id="rId29" w:type="default"/>
          <w:pgSz w:w="11906" w:h="16839"/>
          <w:pgMar w:top="1431" w:right="1166" w:bottom="1173" w:left="1212" w:header="0" w:footer="992" w:gutter="0"/>
          <w:cols w:space="720" w:num="1"/>
        </w:sectPr>
      </w:pPr>
    </w:p>
    <w:p w14:paraId="539BF915">
      <w:pPr>
        <w:spacing w:before="167" w:line="369" w:lineRule="auto"/>
        <w:ind w:firstLine="662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2"/>
          <w:sz w:val="31"/>
          <w:szCs w:val="31"/>
        </w:rPr>
        <w:t>2022 年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度</w:t>
      </w:r>
      <w:r>
        <w:rPr>
          <w:rFonts w:ascii="仿宋" w:hAnsi="仿宋" w:eastAsia="仿宋" w:cs="仿宋"/>
          <w:spacing w:val="-8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财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政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拨款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支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出 1626.48 万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2"/>
          <w:sz w:val="31"/>
          <w:szCs w:val="31"/>
        </w:rPr>
        <w:t>元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， 占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本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年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支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出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合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计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3"/>
          <w:sz w:val="31"/>
          <w:szCs w:val="31"/>
        </w:rPr>
        <w:t>的</w:t>
      </w:r>
      <w:r>
        <w:rPr>
          <w:rFonts w:ascii="仿宋" w:hAnsi="仿宋" w:eastAsia="仿宋" w:cs="仿宋"/>
          <w:sz w:val="31"/>
          <w:szCs w:val="31"/>
        </w:rPr>
        <w:t xml:space="preserve"> 26.17%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，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与上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年相</w:t>
      </w:r>
      <w:r>
        <w:rPr>
          <w:rFonts w:ascii="仿宋" w:hAnsi="仿宋" w:eastAsia="仿宋" w:cs="仿宋"/>
          <w:spacing w:val="-61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比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，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财政拨款支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出减少 11048.93 万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元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下</w:t>
      </w:r>
      <w:r>
        <w:rPr>
          <w:rFonts w:ascii="仿宋" w:hAnsi="仿宋" w:eastAsia="仿宋" w:cs="仿宋"/>
          <w:spacing w:val="-79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降 </w:t>
      </w:r>
      <w:r>
        <w:rPr>
          <w:rFonts w:ascii="仿宋" w:hAnsi="仿宋" w:eastAsia="仿宋" w:cs="仿宋"/>
          <w:spacing w:val="7"/>
          <w:sz w:val="31"/>
          <w:szCs w:val="31"/>
        </w:rPr>
        <w:t>87.17%。主要原因是本单位项目工程业务量减少。</w:t>
      </w:r>
    </w:p>
    <w:p w14:paraId="7D5F5E8B">
      <w:pPr>
        <w:spacing w:before="58" w:line="232" w:lineRule="auto"/>
        <w:ind w:left="685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（二）财政拨款支出决算结构情况</w:t>
      </w:r>
    </w:p>
    <w:p w14:paraId="31F0C65E">
      <w:pPr>
        <w:spacing w:before="249" w:line="376" w:lineRule="auto"/>
        <w:ind w:left="8" w:firstLine="65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2022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年度财政拨款支出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1626.48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万元，主要用于以下方面：一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般公共服务支出（类）705.17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占比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43.3</w:t>
      </w:r>
      <w:r>
        <w:rPr>
          <w:rFonts w:ascii="仿宋" w:hAnsi="仿宋" w:eastAsia="仿宋" w:cs="仿宋"/>
          <w:spacing w:val="6"/>
          <w:sz w:val="31"/>
          <w:szCs w:val="31"/>
        </w:rPr>
        <w:t>6%；社会保障和就业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支出（类）39.69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占比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2.44%</w:t>
      </w:r>
      <w:r>
        <w:rPr>
          <w:rFonts w:ascii="仿宋" w:hAnsi="仿宋" w:eastAsia="仿宋" w:cs="仿宋"/>
          <w:spacing w:val="5"/>
          <w:sz w:val="31"/>
          <w:szCs w:val="31"/>
        </w:rPr>
        <w:t>；卫生健康支出（类）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13.88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元，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占比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0.85%；城乡社区支出（类）531.78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万元，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占比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32</w:t>
      </w:r>
      <w:r>
        <w:rPr>
          <w:rFonts w:ascii="仿宋" w:hAnsi="仿宋" w:eastAsia="仿宋" w:cs="仿宋"/>
          <w:spacing w:val="4"/>
          <w:sz w:val="31"/>
          <w:szCs w:val="31"/>
        </w:rPr>
        <w:t>.69%；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农林水支出（类）31.65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占比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1.95%；资源勘探工业信息等支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出（类）285.90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万元，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占比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17.5</w:t>
      </w:r>
      <w:r>
        <w:rPr>
          <w:rFonts w:ascii="仿宋" w:hAnsi="仿宋" w:eastAsia="仿宋" w:cs="仿宋"/>
          <w:spacing w:val="6"/>
          <w:sz w:val="31"/>
          <w:szCs w:val="31"/>
        </w:rPr>
        <w:t>8%；住房保障支出（类）18.41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元，</w:t>
      </w:r>
      <w:r>
        <w:rPr>
          <w:rFonts w:ascii="仿宋" w:hAnsi="仿宋" w:eastAsia="仿宋" w:cs="仿宋"/>
          <w:spacing w:val="-7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占比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8"/>
          <w:sz w:val="31"/>
          <w:szCs w:val="31"/>
        </w:rPr>
        <w:t>1.13%。</w:t>
      </w:r>
    </w:p>
    <w:p w14:paraId="770320F5">
      <w:pPr>
        <w:spacing w:before="46" w:line="232" w:lineRule="auto"/>
        <w:ind w:left="685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5"/>
          <w:sz w:val="31"/>
          <w:szCs w:val="31"/>
        </w:rPr>
        <w:t>（三）财政拨款支出决算具体情况</w:t>
      </w:r>
    </w:p>
    <w:p w14:paraId="1DEDC473">
      <w:pPr>
        <w:spacing w:before="249" w:line="364" w:lineRule="auto"/>
        <w:ind w:left="7" w:right="2" w:firstLine="654"/>
        <w:rPr>
          <w:rFonts w:hint="default" w:ascii="仿宋" w:hAnsi="仿宋" w:eastAsia="仿宋" w:cs="仿宋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9"/>
          <w:sz w:val="31"/>
          <w:szCs w:val="31"/>
        </w:rPr>
        <w:t>2022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年度财政拨款支出年初预算数为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1626.48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万元，支出决算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数为</w:t>
      </w:r>
      <w:r>
        <w:rPr>
          <w:rFonts w:ascii="仿宋" w:hAnsi="仿宋" w:eastAsia="仿宋" w:cs="仿宋"/>
          <w:spacing w:val="-2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1626.48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万元，完成年初预算的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100.00%，其中：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一般共共预算财政拨款支出1099.7万元、</w:t>
      </w:r>
      <w:r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  <w:t>政府性基金预算财政拨</w:t>
      </w:r>
      <w:r>
        <w:rPr>
          <w:rFonts w:hint="eastAsia" w:ascii="仿宋" w:hAnsi="仿宋" w:eastAsia="仿宋" w:cs="仿宋"/>
          <w:b w:val="0"/>
          <w:bCs w:val="0"/>
          <w:spacing w:val="9"/>
          <w:sz w:val="31"/>
          <w:szCs w:val="31"/>
          <w:lang w:val="en-US" w:eastAsia="zh-CN"/>
        </w:rPr>
        <w:t>支出</w:t>
      </w:r>
      <w:r>
        <w:rPr>
          <w:rFonts w:hint="eastAsia" w:ascii="仿宋" w:hAnsi="仿宋" w:eastAsia="仿宋" w:cs="仿宋"/>
          <w:spacing w:val="3"/>
          <w:sz w:val="31"/>
          <w:szCs w:val="31"/>
          <w:lang w:val="en-US" w:eastAsia="zh-CN"/>
        </w:rPr>
        <w:t>526.78万元。</w:t>
      </w:r>
    </w:p>
    <w:p w14:paraId="622EEA9B">
      <w:pPr>
        <w:spacing w:before="57" w:line="226" w:lineRule="auto"/>
        <w:ind w:left="669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六、一般公共预算财政拨款基本支出决算情况说明</w:t>
      </w:r>
    </w:p>
    <w:p w14:paraId="1C488AD5">
      <w:pPr>
        <w:spacing w:before="258" w:line="228" w:lineRule="auto"/>
        <w:ind w:left="66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年度财政拨款基本支出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295.88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万元，其中：</w:t>
      </w:r>
    </w:p>
    <w:p w14:paraId="09B290B9">
      <w:pPr>
        <w:spacing w:before="253" w:line="373" w:lineRule="auto"/>
        <w:ind w:left="9" w:firstLine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人员经费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261.48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万元，</w:t>
      </w:r>
      <w:r>
        <w:rPr>
          <w:rFonts w:ascii="仿宋" w:hAnsi="仿宋" w:eastAsia="仿宋" w:cs="仿宋"/>
          <w:spacing w:val="-7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占基本支出的</w:t>
      </w:r>
      <w:r>
        <w:rPr>
          <w:rFonts w:ascii="仿宋" w:hAnsi="仿宋" w:eastAsia="仿宋" w:cs="仿宋"/>
          <w:spacing w:val="-6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88.37%，主要包括：工资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福利支出、基本工资、津贴补贴、绩效工资、机关事业单位基本养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老保险缴费、职工基本医疗保险缴费、其他社会保障缴费、住房公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2"/>
          <w:sz w:val="31"/>
          <w:szCs w:val="31"/>
        </w:rPr>
        <w:t>积金。</w:t>
      </w:r>
    </w:p>
    <w:p w14:paraId="0347809C">
      <w:pPr>
        <w:spacing w:before="50" w:line="364" w:lineRule="auto"/>
        <w:ind w:left="8" w:right="2" w:firstLine="66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公用经费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34.40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占基本支出的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11.63%，主要包括：商品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和服务支出、办公费、水费、</w:t>
      </w:r>
      <w:r>
        <w:rPr>
          <w:rFonts w:ascii="仿宋" w:hAnsi="仿宋" w:eastAsia="仿宋" w:cs="仿宋"/>
          <w:spacing w:val="-6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电费、邮电费、物业管理费、公务接</w:t>
      </w:r>
    </w:p>
    <w:p w14:paraId="667C9DD6">
      <w:pPr>
        <w:spacing w:line="364" w:lineRule="auto"/>
        <w:rPr>
          <w:rFonts w:ascii="仿宋" w:hAnsi="仿宋" w:eastAsia="仿宋" w:cs="仿宋"/>
          <w:sz w:val="31"/>
          <w:szCs w:val="31"/>
        </w:rPr>
        <w:sectPr>
          <w:footerReference r:id="rId30" w:type="default"/>
          <w:pgSz w:w="11906" w:h="16839"/>
          <w:pgMar w:top="1431" w:right="1166" w:bottom="1173" w:left="1212" w:header="0" w:footer="992" w:gutter="0"/>
          <w:cols w:space="720" w:num="1"/>
        </w:sectPr>
      </w:pPr>
    </w:p>
    <w:p w14:paraId="17319189">
      <w:pPr>
        <w:spacing w:before="170" w:line="225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待费、公务用车运行维护费、其他交通费。</w:t>
      </w:r>
    </w:p>
    <w:p w14:paraId="24950956">
      <w:pPr>
        <w:spacing w:before="261" w:line="226" w:lineRule="auto"/>
        <w:ind w:left="64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七、财政拨款三公经费支出决算情况说明</w:t>
      </w:r>
    </w:p>
    <w:p w14:paraId="20B00AB8">
      <w:pPr>
        <w:spacing w:before="257" w:line="231" w:lineRule="auto"/>
        <w:ind w:left="675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（一）</w:t>
      </w:r>
      <w:r>
        <w:rPr>
          <w:rFonts w:ascii="楷体" w:hAnsi="楷体" w:eastAsia="楷体" w:cs="楷体"/>
          <w:spacing w:val="-126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“三公</w:t>
      </w:r>
      <w:r>
        <w:rPr>
          <w:rFonts w:ascii="楷体" w:hAnsi="楷体" w:eastAsia="楷体" w:cs="楷体"/>
          <w:spacing w:val="-113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3"/>
          <w:sz w:val="31"/>
          <w:szCs w:val="31"/>
        </w:rPr>
        <w:t>”经费财政拨款支出决算总体情况说明</w:t>
      </w:r>
    </w:p>
    <w:p w14:paraId="5297B0C1">
      <w:pPr>
        <w:spacing w:before="252" w:line="363" w:lineRule="auto"/>
        <w:ind w:left="1" w:right="1" w:firstLine="628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“三公</w:t>
      </w:r>
      <w:r>
        <w:rPr>
          <w:rFonts w:ascii="仿宋" w:hAnsi="仿宋" w:eastAsia="仿宋" w:cs="仿宋"/>
          <w:spacing w:val="-9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”经费财政拨款支出预算为</w:t>
      </w:r>
      <w:r>
        <w:rPr>
          <w:rFonts w:ascii="仿宋" w:hAnsi="仿宋" w:eastAsia="仿宋" w:cs="仿宋"/>
          <w:spacing w:val="-5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3.15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万元，支出决算为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3.15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万元，完成预算的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100.00%，其中：</w:t>
      </w:r>
    </w:p>
    <w:p w14:paraId="031CFC5B">
      <w:pPr>
        <w:spacing w:before="57" w:line="369" w:lineRule="auto"/>
        <w:ind w:firstLine="69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因公出国（境）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费支出预算为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0.00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</w:t>
      </w:r>
      <w:r>
        <w:rPr>
          <w:rFonts w:ascii="仿宋" w:hAnsi="仿宋" w:eastAsia="仿宋" w:cs="仿宋"/>
          <w:spacing w:val="8"/>
          <w:sz w:val="31"/>
          <w:szCs w:val="31"/>
        </w:rPr>
        <w:t>支出决算为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0.00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元，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由于预算数为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0，无法计算百分比。与本年预算数相同，</w:t>
      </w:r>
      <w:r>
        <w:rPr>
          <w:rFonts w:ascii="仿宋" w:hAnsi="仿宋" w:eastAsia="仿宋" w:cs="仿宋"/>
          <w:spacing w:val="6"/>
          <w:sz w:val="31"/>
          <w:szCs w:val="31"/>
        </w:rPr>
        <w:t>与上年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决算数相同。</w:t>
      </w:r>
    </w:p>
    <w:p w14:paraId="74C38865">
      <w:pPr>
        <w:spacing w:before="56" w:line="363" w:lineRule="auto"/>
        <w:ind w:left="3" w:right="2" w:firstLine="661"/>
        <w:rPr>
          <w:rFonts w:hint="default" w:ascii="仿宋" w:hAnsi="仿宋" w:eastAsia="仿宋" w:cs="仿宋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11"/>
          <w:sz w:val="31"/>
          <w:szCs w:val="31"/>
        </w:rPr>
        <w:t>公务接待费支出预算为</w:t>
      </w:r>
      <w:r>
        <w:rPr>
          <w:rFonts w:ascii="仿宋" w:hAnsi="仿宋" w:eastAsia="仿宋" w:cs="仿宋"/>
          <w:spacing w:val="-3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2.77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万元，支出决算为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2.77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成预算的</w:t>
      </w:r>
      <w:r>
        <w:rPr>
          <w:rFonts w:ascii="仿宋" w:hAnsi="仿宋" w:eastAsia="仿宋" w:cs="仿宋"/>
          <w:spacing w:val="-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100.00%，与本年预算数相同。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主要原因预算编制合理、严格执行预算，减少不必要的支出。</w:t>
      </w:r>
    </w:p>
    <w:p w14:paraId="7865180F">
      <w:pPr>
        <w:spacing w:before="58" w:line="369" w:lineRule="auto"/>
        <w:ind w:firstLine="66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公务用车购置费支出预算为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0.00</w:t>
      </w:r>
      <w:r>
        <w:rPr>
          <w:rFonts w:ascii="仿宋" w:hAnsi="仿宋" w:eastAsia="仿宋" w:cs="仿宋"/>
          <w:spacing w:val="-2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万元</w:t>
      </w:r>
      <w:r>
        <w:rPr>
          <w:rFonts w:ascii="仿宋" w:hAnsi="仿宋" w:eastAsia="仿宋" w:cs="仿宋"/>
          <w:spacing w:val="-8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，支出决算为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0.00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元，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由于预算数为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0，无法计算百分比。与本年预算数相同，</w:t>
      </w:r>
      <w:r>
        <w:rPr>
          <w:rFonts w:ascii="仿宋" w:hAnsi="仿宋" w:eastAsia="仿宋" w:cs="仿宋"/>
          <w:spacing w:val="6"/>
          <w:sz w:val="31"/>
          <w:szCs w:val="31"/>
        </w:rPr>
        <w:t>与上年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决算数相同。</w:t>
      </w:r>
      <w:bookmarkStart w:id="0" w:name="_GoBack"/>
      <w:bookmarkEnd w:id="0"/>
    </w:p>
    <w:p w14:paraId="50E65469">
      <w:pPr>
        <w:spacing w:before="56" w:line="363" w:lineRule="auto"/>
        <w:ind w:left="1" w:right="1" w:firstLine="66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5"/>
          <w:sz w:val="31"/>
          <w:szCs w:val="31"/>
        </w:rPr>
        <w:t>公务用车运行维护费支出预算为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0.38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万元，支出决算为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0.38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万元，完成预算的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100.00%，与本年</w:t>
      </w:r>
      <w:r>
        <w:rPr>
          <w:rFonts w:ascii="仿宋" w:hAnsi="仿宋" w:eastAsia="仿宋" w:cs="仿宋"/>
          <w:spacing w:val="5"/>
          <w:sz w:val="31"/>
          <w:szCs w:val="31"/>
        </w:rPr>
        <w:t>预算数相同。</w:t>
      </w:r>
      <w:r>
        <w:rPr>
          <w:rFonts w:hint="eastAsia" w:ascii="仿宋" w:hAnsi="仿宋" w:eastAsia="仿宋" w:cs="仿宋"/>
          <w:spacing w:val="4"/>
          <w:sz w:val="31"/>
          <w:szCs w:val="31"/>
          <w:lang w:val="en-US" w:eastAsia="zh-CN"/>
        </w:rPr>
        <w:t>主要原因预算编制合理、严格执行预算，减少不必要的支出。</w:t>
      </w:r>
    </w:p>
    <w:p w14:paraId="0BE2F3C2">
      <w:pPr>
        <w:spacing w:before="58" w:line="231" w:lineRule="auto"/>
        <w:ind w:left="675"/>
        <w:outlineLvl w:val="4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（二）“三公</w:t>
      </w:r>
      <w:r>
        <w:rPr>
          <w:rFonts w:ascii="楷体" w:hAnsi="楷体" w:eastAsia="楷体" w:cs="楷体"/>
          <w:spacing w:val="-107"/>
          <w:sz w:val="31"/>
          <w:szCs w:val="31"/>
        </w:rPr>
        <w:t xml:space="preserve"> </w:t>
      </w:r>
      <w:r>
        <w:rPr>
          <w:rFonts w:ascii="楷体" w:hAnsi="楷体" w:eastAsia="楷体" w:cs="楷体"/>
          <w:b/>
          <w:bCs/>
          <w:spacing w:val="4"/>
          <w:sz w:val="31"/>
          <w:szCs w:val="31"/>
        </w:rPr>
        <w:t>”经费财政拨款支出决算具体情况说明</w:t>
      </w:r>
    </w:p>
    <w:p w14:paraId="15D52ADB">
      <w:pPr>
        <w:spacing w:before="251" w:line="372" w:lineRule="auto"/>
        <w:ind w:right="2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0"/>
          <w:sz w:val="31"/>
          <w:szCs w:val="31"/>
        </w:rPr>
        <w:t>2022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年度“</w:t>
      </w:r>
      <w:r>
        <w:rPr>
          <w:rFonts w:ascii="仿宋" w:hAnsi="仿宋" w:eastAsia="仿宋" w:cs="仿宋"/>
          <w:spacing w:val="-11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三公</w:t>
      </w:r>
      <w:r>
        <w:rPr>
          <w:rFonts w:ascii="仿宋" w:hAnsi="仿宋" w:eastAsia="仿宋" w:cs="仿宋"/>
          <w:spacing w:val="-10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”经费财政拨款支出决算中，公务接待费支出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决算</w:t>
      </w:r>
      <w:r>
        <w:rPr>
          <w:rFonts w:ascii="仿宋" w:hAnsi="仿宋" w:eastAsia="仿宋" w:cs="仿宋"/>
          <w:spacing w:val="-2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2.77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万元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，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占</w:t>
      </w:r>
      <w:r>
        <w:rPr>
          <w:rFonts w:ascii="仿宋" w:hAnsi="仿宋" w:eastAsia="仿宋" w:cs="仿宋"/>
          <w:spacing w:val="-3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87.94%</w:t>
      </w:r>
      <w:r>
        <w:rPr>
          <w:rFonts w:ascii="仿宋" w:hAnsi="仿宋" w:eastAsia="仿宋" w:cs="仿宋"/>
          <w:spacing w:val="-8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，</w:t>
      </w:r>
      <w:r>
        <w:rPr>
          <w:rFonts w:ascii="仿宋" w:hAnsi="仿宋" w:eastAsia="仿宋" w:cs="仿宋"/>
          <w:spacing w:val="-7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因公出</w:t>
      </w:r>
      <w:r>
        <w:rPr>
          <w:rFonts w:ascii="仿宋" w:hAnsi="仿宋" w:eastAsia="仿宋" w:cs="仿宋"/>
          <w:spacing w:val="-7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国（境）</w:t>
      </w:r>
      <w:r>
        <w:rPr>
          <w:rFonts w:ascii="仿宋" w:hAnsi="仿宋" w:eastAsia="仿宋" w:cs="仿宋"/>
          <w:spacing w:val="-6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费支出决算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0.00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万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元，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占</w:t>
      </w:r>
      <w:r>
        <w:rPr>
          <w:rFonts w:ascii="仿宋" w:hAnsi="仿宋" w:eastAsia="仿宋" w:cs="仿宋"/>
          <w:spacing w:val="-5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0.00%，公务用车购置费及运行维护费支出决算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0.38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万元，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占</w:t>
      </w:r>
      <w:r>
        <w:rPr>
          <w:rFonts w:ascii="仿宋" w:hAnsi="仿宋" w:eastAsia="仿宋" w:cs="仿宋"/>
          <w:spacing w:val="-3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12.06%。具体情况如下：</w:t>
      </w:r>
    </w:p>
    <w:p w14:paraId="107C954C">
      <w:pPr>
        <w:spacing w:before="56" w:line="363" w:lineRule="auto"/>
        <w:ind w:left="35" w:right="2" w:firstLine="63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1、</w:t>
      </w:r>
      <w:r>
        <w:rPr>
          <w:rFonts w:ascii="仿宋" w:hAnsi="仿宋" w:eastAsia="仿宋" w:cs="仿宋"/>
          <w:spacing w:val="-6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因公出国（境）</w:t>
      </w:r>
      <w:r>
        <w:rPr>
          <w:rFonts w:ascii="仿宋" w:hAnsi="仿宋" w:eastAsia="仿宋" w:cs="仿宋"/>
          <w:spacing w:val="-9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费支出决算为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0.00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万元，全年安排因公出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国（境）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团组</w:t>
      </w:r>
      <w:r>
        <w:rPr>
          <w:rFonts w:ascii="仿宋" w:hAnsi="仿宋" w:eastAsia="仿宋" w:cs="仿宋"/>
          <w:spacing w:val="-6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0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个，累计团组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人次。</w:t>
      </w:r>
    </w:p>
    <w:p w14:paraId="487710A2">
      <w:pPr>
        <w:spacing w:line="363" w:lineRule="auto"/>
        <w:rPr>
          <w:rFonts w:ascii="仿宋" w:hAnsi="仿宋" w:eastAsia="仿宋" w:cs="仿宋"/>
          <w:sz w:val="31"/>
          <w:szCs w:val="31"/>
        </w:rPr>
        <w:sectPr>
          <w:footerReference r:id="rId31" w:type="default"/>
          <w:pgSz w:w="11906" w:h="16839"/>
          <w:pgMar w:top="1431" w:right="1166" w:bottom="1173" w:left="1222" w:header="0" w:footer="992" w:gutter="0"/>
          <w:cols w:space="720" w:num="1"/>
        </w:sectPr>
      </w:pPr>
    </w:p>
    <w:p w14:paraId="53693F07">
      <w:pPr>
        <w:spacing w:before="168" w:line="329" w:lineRule="auto"/>
        <w:ind w:left="4" w:firstLine="6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1"/>
          <w:sz w:val="31"/>
          <w:szCs w:val="31"/>
        </w:rPr>
        <w:t>2、公务接待费支出决算为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2.77</w:t>
      </w:r>
      <w:r>
        <w:rPr>
          <w:rFonts w:ascii="仿宋" w:hAnsi="仿宋" w:eastAsia="仿宋" w:cs="仿宋"/>
          <w:spacing w:val="-4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万元，全年共接待来访团组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89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个，来宾</w:t>
      </w:r>
      <w:r>
        <w:rPr>
          <w:rFonts w:ascii="仿宋" w:hAnsi="仿宋" w:eastAsia="仿宋" w:cs="仿宋"/>
          <w:spacing w:val="-4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615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5"/>
          <w:sz w:val="31"/>
          <w:szCs w:val="31"/>
        </w:rPr>
        <w:t>人次，主要是接待上级部门国检，省检及各项督查招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待费及相关业务会议费、现场会招待等。</w:t>
      </w:r>
    </w:p>
    <w:p w14:paraId="0E3FC14E">
      <w:pPr>
        <w:spacing w:before="263" w:line="354" w:lineRule="auto"/>
        <w:ind w:left="2" w:firstLine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20"/>
          <w:sz w:val="31"/>
          <w:szCs w:val="31"/>
        </w:rPr>
        <w:t>3</w:t>
      </w:r>
      <w:r>
        <w:rPr>
          <w:rFonts w:ascii="仿宋" w:hAnsi="仿宋" w:eastAsia="仿宋" w:cs="仿宋"/>
          <w:spacing w:val="-7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、公务用车购置费及运行维护费支出决算为</w:t>
      </w:r>
      <w:r>
        <w:rPr>
          <w:rFonts w:ascii="仿宋" w:hAnsi="仿宋" w:eastAsia="仿宋" w:cs="仿宋"/>
          <w:spacing w:val="-3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0.38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万元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0"/>
          <w:sz w:val="31"/>
          <w:szCs w:val="31"/>
        </w:rPr>
        <w:t>，其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中：公务用车购置费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0.00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0"/>
          <w:sz w:val="31"/>
          <w:szCs w:val="31"/>
        </w:rPr>
        <w:t>万元，衡阳县界牌陶瓷工业园管委会本级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更新公务用车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辆。公务用车运行维护费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0.38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万元，主要</w:t>
      </w:r>
      <w:r>
        <w:rPr>
          <w:rFonts w:ascii="仿宋" w:hAnsi="仿宋" w:eastAsia="仿宋" w:cs="仿宋"/>
          <w:spacing w:val="8"/>
          <w:sz w:val="31"/>
          <w:szCs w:val="31"/>
        </w:rPr>
        <w:t>是公务车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8"/>
          <w:sz w:val="31"/>
          <w:szCs w:val="31"/>
        </w:rPr>
        <w:t>开展工作所需的车辆燃料费、维修费、过桥费、保险费支出等，截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止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2022</w:t>
      </w:r>
      <w:r>
        <w:rPr>
          <w:rFonts w:ascii="仿宋" w:hAnsi="仿宋" w:eastAsia="仿宋" w:cs="仿宋"/>
          <w:spacing w:val="-3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年</w:t>
      </w:r>
      <w:r>
        <w:rPr>
          <w:rFonts w:ascii="仿宋" w:hAnsi="仿宋" w:eastAsia="仿宋" w:cs="仿宋"/>
          <w:spacing w:val="-3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12</w:t>
      </w:r>
      <w:r>
        <w:rPr>
          <w:rFonts w:ascii="仿宋" w:hAnsi="仿宋" w:eastAsia="仿宋" w:cs="仿宋"/>
          <w:spacing w:val="-3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月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31 日，我单位开支财政拨款的公务用车保有量为</w:t>
      </w:r>
      <w:r>
        <w:rPr>
          <w:rFonts w:ascii="仿宋" w:hAnsi="仿宋" w:eastAsia="仿宋" w:cs="仿宋"/>
          <w:spacing w:val="-3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1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辆。</w:t>
      </w:r>
    </w:p>
    <w:p w14:paraId="551689A4">
      <w:pPr>
        <w:spacing w:before="257" w:line="227" w:lineRule="auto"/>
        <w:ind w:left="654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7"/>
          <w:sz w:val="31"/>
          <w:szCs w:val="31"/>
        </w:rPr>
        <w:t>八、政府性基金预算收入支出决算情况</w:t>
      </w:r>
    </w:p>
    <w:p w14:paraId="26AC73DC">
      <w:pPr>
        <w:pStyle w:val="2"/>
        <w:spacing w:before="123" w:line="347" w:lineRule="auto"/>
        <w:ind w:left="41" w:right="160" w:firstLine="461"/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</w:pPr>
      <w:r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  <w:t>2022 年度政府性基金预算财政拨款收</w:t>
      </w:r>
      <w:r>
        <w:rPr>
          <w:rFonts w:hint="eastAsia" w:ascii="仿宋" w:hAnsi="仿宋" w:eastAsia="仿宋" w:cs="仿宋"/>
          <w:b w:val="0"/>
          <w:bCs w:val="0"/>
          <w:spacing w:val="9"/>
          <w:sz w:val="31"/>
          <w:szCs w:val="31"/>
          <w:lang w:val="en-US" w:eastAsia="zh-CN"/>
        </w:rPr>
        <w:t>入526.78元、</w:t>
      </w:r>
      <w:r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  <w:t>支</w:t>
      </w:r>
      <w:r>
        <w:rPr>
          <w:rFonts w:hint="eastAsia" w:ascii="仿宋" w:hAnsi="仿宋" w:eastAsia="仿宋" w:cs="仿宋"/>
          <w:b w:val="0"/>
          <w:bCs w:val="0"/>
          <w:spacing w:val="9"/>
          <w:sz w:val="31"/>
          <w:szCs w:val="31"/>
          <w:lang w:val="en-US" w:eastAsia="zh-CN"/>
        </w:rPr>
        <w:t>出526.78</w:t>
      </w:r>
      <w:r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  <w:t>万元，</w:t>
      </w:r>
      <w:r>
        <w:rPr>
          <w:rFonts w:hint="eastAsia" w:ascii="仿宋" w:hAnsi="仿宋" w:eastAsia="仿宋" w:cs="仿宋"/>
          <w:b w:val="0"/>
          <w:bCs w:val="0"/>
          <w:spacing w:val="9"/>
          <w:sz w:val="31"/>
          <w:szCs w:val="31"/>
          <w:lang w:val="en-US" w:eastAsia="zh-CN"/>
        </w:rPr>
        <w:t>收支平衡，</w:t>
      </w:r>
      <w:r>
        <w:rPr>
          <w:rFonts w:ascii="仿宋" w:hAnsi="仿宋" w:eastAsia="仿宋" w:cs="仿宋"/>
          <w:b w:val="0"/>
          <w:bCs w:val="0"/>
          <w:spacing w:val="9"/>
          <w:sz w:val="31"/>
          <w:szCs w:val="31"/>
        </w:rPr>
        <w:t>主要用于园 区项目建设支出。</w:t>
      </w:r>
    </w:p>
    <w:p w14:paraId="15122E05">
      <w:pPr>
        <w:spacing w:before="257" w:line="370" w:lineRule="auto"/>
        <w:ind w:left="6" w:firstLine="651"/>
        <w:jc w:val="both"/>
        <w:rPr>
          <w:rFonts w:ascii="仿宋" w:hAnsi="仿宋" w:eastAsia="仿宋" w:cs="仿宋"/>
          <w:sz w:val="31"/>
          <w:szCs w:val="31"/>
        </w:rPr>
      </w:pPr>
    </w:p>
    <w:p w14:paraId="56DA47EB">
      <w:pPr>
        <w:spacing w:before="51" w:line="226" w:lineRule="auto"/>
        <w:ind w:left="662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九、国有资本经营预算财政拨款收入支出情况说明</w:t>
      </w:r>
    </w:p>
    <w:p w14:paraId="04F985DE">
      <w:pPr>
        <w:spacing w:before="261" w:line="227" w:lineRule="auto"/>
        <w:ind w:left="6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2022</w:t>
      </w:r>
      <w:r>
        <w:rPr>
          <w:rFonts w:ascii="仿宋" w:hAnsi="仿宋" w:eastAsia="仿宋" w:cs="仿宋"/>
          <w:spacing w:val="-2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年度未发生国有资本经营预算财政拨款收支。</w:t>
      </w:r>
    </w:p>
    <w:p w14:paraId="3D8D3E5D">
      <w:pPr>
        <w:spacing w:before="258" w:line="226" w:lineRule="auto"/>
        <w:ind w:left="65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十、关于机关运行经费支出说明</w:t>
      </w:r>
    </w:p>
    <w:p w14:paraId="2F472716">
      <w:pPr>
        <w:spacing w:before="259" w:line="226" w:lineRule="auto"/>
        <w:jc w:val="right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本部</w:t>
      </w:r>
      <w:r>
        <w:rPr>
          <w:rFonts w:ascii="仿宋" w:hAnsi="仿宋" w:eastAsia="仿宋" w:cs="仿宋"/>
          <w:spacing w:val="-5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门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2022 年机</w:t>
      </w:r>
      <w:r>
        <w:rPr>
          <w:rFonts w:ascii="仿宋" w:hAnsi="仿宋" w:eastAsia="仿宋" w:cs="仿宋"/>
          <w:spacing w:val="-9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关运行经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费支出</w:t>
      </w:r>
      <w:r>
        <w:rPr>
          <w:rFonts w:ascii="仿宋" w:hAnsi="仿宋" w:eastAsia="仿宋" w:cs="仿宋"/>
          <w:spacing w:val="-2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34.40 万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元</w:t>
      </w:r>
      <w:r>
        <w:rPr>
          <w:rFonts w:ascii="仿宋" w:hAnsi="仿宋" w:eastAsia="仿宋" w:cs="仿宋"/>
          <w:spacing w:val="-7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，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年初预算数</w:t>
      </w:r>
    </w:p>
    <w:p w14:paraId="17A9CB53">
      <w:pPr>
        <w:spacing w:before="258" w:line="227" w:lineRule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5"/>
          <w:sz w:val="31"/>
          <w:szCs w:val="31"/>
        </w:rPr>
        <w:t>34.40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万元，与上年决算持平。</w:t>
      </w:r>
    </w:p>
    <w:p w14:paraId="31C9DD50">
      <w:pPr>
        <w:spacing w:before="258" w:line="226" w:lineRule="auto"/>
        <w:ind w:left="65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十一、一般性支出情况说明</w:t>
      </w:r>
    </w:p>
    <w:p w14:paraId="0A4A4E05">
      <w:pPr>
        <w:spacing w:before="259" w:line="364" w:lineRule="auto"/>
        <w:ind w:left="11" w:firstLine="646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2022</w:t>
      </w:r>
      <w:r>
        <w:rPr>
          <w:rFonts w:ascii="仿宋" w:hAnsi="仿宋" w:eastAsia="仿宋" w:cs="仿宋"/>
          <w:spacing w:val="-2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年开支会议费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0</w:t>
      </w:r>
      <w:r>
        <w:rPr>
          <w:rFonts w:ascii="仿宋" w:hAnsi="仿宋" w:eastAsia="仿宋" w:cs="仿宋"/>
          <w:spacing w:val="-4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万元，开支培训费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0</w:t>
      </w:r>
      <w:r>
        <w:rPr>
          <w:rFonts w:ascii="仿宋" w:hAnsi="仿宋" w:eastAsia="仿宋" w:cs="仿宋"/>
          <w:spacing w:val="8"/>
          <w:sz w:val="31"/>
          <w:szCs w:val="31"/>
        </w:rPr>
        <w:t>万元</w:t>
      </w:r>
      <w:r>
        <w:rPr>
          <w:rFonts w:ascii="仿宋" w:hAnsi="仿宋" w:eastAsia="仿宋" w:cs="仿宋"/>
          <w:spacing w:val="6"/>
          <w:sz w:val="31"/>
          <w:szCs w:val="31"/>
        </w:rPr>
        <w:t>。</w:t>
      </w:r>
    </w:p>
    <w:p w14:paraId="6398C407">
      <w:pPr>
        <w:spacing w:before="54" w:line="226" w:lineRule="auto"/>
        <w:ind w:left="658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十二、关于政府采购支出说明</w:t>
      </w:r>
    </w:p>
    <w:p w14:paraId="79FB605E">
      <w:pPr>
        <w:spacing w:line="226" w:lineRule="auto"/>
        <w:rPr>
          <w:rFonts w:ascii="黑体" w:hAnsi="黑体" w:eastAsia="黑体" w:cs="黑体"/>
          <w:sz w:val="31"/>
          <w:szCs w:val="31"/>
        </w:rPr>
        <w:sectPr>
          <w:footerReference r:id="rId32" w:type="default"/>
          <w:pgSz w:w="11906" w:h="16839"/>
          <w:pgMar w:top="1431" w:right="1166" w:bottom="1173" w:left="1217" w:header="0" w:footer="992" w:gutter="0"/>
          <w:cols w:space="720" w:num="1"/>
        </w:sectPr>
      </w:pPr>
    </w:p>
    <w:p w14:paraId="4E55C4A1">
      <w:pPr>
        <w:spacing w:before="170" w:line="369" w:lineRule="auto"/>
        <w:ind w:right="2" w:firstLine="661"/>
        <w:jc w:val="both"/>
        <w:rPr>
          <w:rFonts w:hint="default" w:ascii="仿宋" w:hAnsi="仿宋" w:eastAsia="仿宋" w:cs="仿宋"/>
          <w:sz w:val="31"/>
          <w:szCs w:val="31"/>
          <w:lang w:val="en-US" w:eastAsia="zh-CN"/>
        </w:rPr>
      </w:pPr>
      <w:r>
        <w:rPr>
          <w:rFonts w:ascii="仿宋" w:hAnsi="仿宋" w:eastAsia="仿宋" w:cs="仿宋"/>
          <w:spacing w:val="11"/>
          <w:sz w:val="31"/>
          <w:szCs w:val="31"/>
        </w:rPr>
        <w:t>本部门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2022</w:t>
      </w:r>
      <w:r>
        <w:rPr>
          <w:rFonts w:ascii="仿宋" w:hAnsi="仿宋" w:eastAsia="仿宋" w:cs="仿宋"/>
          <w:spacing w:val="-3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年度政府采购支出总额</w:t>
      </w:r>
      <w:r>
        <w:rPr>
          <w:rFonts w:ascii="仿宋" w:hAnsi="仿宋" w:eastAsia="仿宋" w:cs="仿宋"/>
          <w:spacing w:val="-4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372.81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万元，其中：政府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采购货物支出</w:t>
      </w:r>
      <w:r>
        <w:rPr>
          <w:rFonts w:ascii="仿宋" w:hAnsi="仿宋" w:eastAsia="仿宋" w:cs="仿宋"/>
          <w:spacing w:val="-5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89.09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12"/>
          <w:sz w:val="31"/>
          <w:szCs w:val="31"/>
          <w:lang w:eastAsia="zh-CN"/>
        </w:rPr>
        <w:t>，</w:t>
      </w:r>
      <w:r>
        <w:rPr>
          <w:rFonts w:hint="eastAsia" w:ascii="仿宋" w:hAnsi="仿宋" w:eastAsia="仿宋" w:cs="仿宋"/>
          <w:spacing w:val="12"/>
          <w:sz w:val="31"/>
          <w:szCs w:val="31"/>
          <w:lang w:val="en-US" w:eastAsia="zh-CN"/>
        </w:rPr>
        <w:t>占比23.9%；</w:t>
      </w:r>
      <w:r>
        <w:rPr>
          <w:rFonts w:ascii="仿宋" w:hAnsi="仿宋" w:eastAsia="仿宋" w:cs="仿宋"/>
          <w:spacing w:val="12"/>
          <w:sz w:val="31"/>
          <w:szCs w:val="31"/>
        </w:rPr>
        <w:t>政府采购工程支出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78.05</w:t>
      </w:r>
      <w:r>
        <w:rPr>
          <w:rFonts w:ascii="仿宋" w:hAnsi="仿宋" w:eastAsia="仿宋" w:cs="仿宋"/>
          <w:spacing w:val="-41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万</w:t>
      </w:r>
      <w:r>
        <w:rPr>
          <w:rFonts w:ascii="仿宋" w:hAnsi="仿宋" w:eastAsia="仿宋" w:cs="仿宋"/>
          <w:spacing w:val="11"/>
          <w:sz w:val="31"/>
          <w:szCs w:val="31"/>
        </w:rPr>
        <w:t>元</w:t>
      </w:r>
      <w:r>
        <w:rPr>
          <w:rFonts w:hint="eastAsia" w:ascii="仿宋" w:hAnsi="仿宋" w:eastAsia="仿宋" w:cs="仿宋"/>
          <w:spacing w:val="11"/>
          <w:sz w:val="31"/>
          <w:szCs w:val="31"/>
          <w:lang w:eastAsia="zh-CN"/>
        </w:rPr>
        <w:t>，</w:t>
      </w:r>
      <w:r>
        <w:rPr>
          <w:rFonts w:hint="eastAsia" w:ascii="仿宋" w:hAnsi="仿宋" w:eastAsia="仿宋" w:cs="仿宋"/>
          <w:spacing w:val="11"/>
          <w:sz w:val="31"/>
          <w:szCs w:val="31"/>
          <w:lang w:val="en-US" w:eastAsia="zh-CN"/>
        </w:rPr>
        <w:t>占比20.94%；</w:t>
      </w:r>
      <w:r>
        <w:rPr>
          <w:rFonts w:ascii="仿宋" w:hAnsi="仿宋" w:eastAsia="仿宋" w:cs="仿宋"/>
          <w:spacing w:val="11"/>
          <w:sz w:val="31"/>
          <w:szCs w:val="31"/>
        </w:rPr>
        <w:t>政府采</w:t>
      </w:r>
      <w:r>
        <w:rPr>
          <w:rFonts w:ascii="仿宋" w:hAnsi="仿宋" w:eastAsia="仿宋" w:cs="仿宋"/>
          <w:spacing w:val="2"/>
          <w:sz w:val="31"/>
          <w:szCs w:val="31"/>
        </w:rPr>
        <w:t>购服务支出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205.67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万元</w:t>
      </w:r>
      <w:r>
        <w:rPr>
          <w:rFonts w:hint="eastAsia" w:ascii="仿宋" w:hAnsi="仿宋" w:eastAsia="仿宋" w:cs="仿宋"/>
          <w:spacing w:val="2"/>
          <w:sz w:val="31"/>
          <w:szCs w:val="31"/>
          <w:lang w:eastAsia="zh-CN"/>
        </w:rPr>
        <w:t>，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占比55.16%</w:t>
      </w:r>
      <w:r>
        <w:rPr>
          <w:rFonts w:ascii="仿宋" w:hAnsi="仿宋" w:eastAsia="仿宋" w:cs="仿宋"/>
          <w:spacing w:val="2"/>
          <w:sz w:val="31"/>
          <w:szCs w:val="31"/>
        </w:rPr>
        <w:t>。</w:t>
      </w:r>
      <w:r>
        <w:rPr>
          <w:rFonts w:hint="eastAsia" w:ascii="仿宋" w:hAnsi="仿宋" w:eastAsia="仿宋" w:cs="仿宋"/>
          <w:spacing w:val="2"/>
          <w:sz w:val="31"/>
          <w:szCs w:val="31"/>
        </w:rPr>
        <w:t>授予中小企业合同金额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372.81万元，</w:t>
      </w:r>
      <w:r>
        <w:rPr>
          <w:rFonts w:hint="eastAsia" w:ascii="仿宋" w:hAnsi="仿宋" w:eastAsia="仿宋" w:cs="仿宋"/>
          <w:spacing w:val="2"/>
          <w:sz w:val="31"/>
          <w:szCs w:val="31"/>
        </w:rPr>
        <w:t>占比</w:t>
      </w:r>
      <w:r>
        <w:rPr>
          <w:rFonts w:hint="eastAsia" w:ascii="仿宋" w:hAnsi="仿宋" w:eastAsia="仿宋" w:cs="仿宋"/>
          <w:spacing w:val="2"/>
          <w:sz w:val="31"/>
          <w:szCs w:val="31"/>
          <w:lang w:val="en-US" w:eastAsia="zh-CN"/>
        </w:rPr>
        <w:t>100%。</w:t>
      </w:r>
    </w:p>
    <w:p w14:paraId="6A0E9FF3">
      <w:pPr>
        <w:spacing w:before="56" w:line="226" w:lineRule="auto"/>
        <w:ind w:left="656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6"/>
          <w:sz w:val="31"/>
          <w:szCs w:val="31"/>
        </w:rPr>
        <w:t>十三、关于国有资产占用情况说明</w:t>
      </w:r>
    </w:p>
    <w:p w14:paraId="3C97B01F">
      <w:pPr>
        <w:spacing w:before="260" w:line="373" w:lineRule="auto"/>
        <w:ind w:firstLine="660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"/>
          <w:sz w:val="31"/>
          <w:szCs w:val="31"/>
        </w:rPr>
        <w:t>截至</w:t>
      </w:r>
      <w:r>
        <w:rPr>
          <w:rFonts w:ascii="仿宋" w:hAnsi="仿宋" w:eastAsia="仿宋" w:cs="仿宋"/>
          <w:spacing w:val="-5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2022</w:t>
      </w:r>
      <w:r>
        <w:rPr>
          <w:rFonts w:ascii="仿宋" w:hAnsi="仿宋" w:eastAsia="仿宋" w:cs="仿宋"/>
          <w:spacing w:val="-4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年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12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月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31 日，本部门共有公务用车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>1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z w:val="31"/>
          <w:szCs w:val="31"/>
        </w:rPr>
        <w:t xml:space="preserve">辆，其中，主 </w:t>
      </w:r>
      <w:r>
        <w:rPr>
          <w:rFonts w:ascii="仿宋" w:hAnsi="仿宋" w:eastAsia="仿宋" w:cs="仿宋"/>
          <w:spacing w:val="11"/>
          <w:sz w:val="31"/>
          <w:szCs w:val="31"/>
        </w:rPr>
        <w:t>要领导干部用车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1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辆、机要通信用车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辆、应急保障用车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1"/>
          <w:sz w:val="31"/>
          <w:szCs w:val="31"/>
        </w:rPr>
        <w:t>辆、执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法执勤用车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辆、特种专业技术用车</w:t>
      </w:r>
      <w:r>
        <w:rPr>
          <w:rFonts w:ascii="仿宋" w:hAnsi="仿宋" w:eastAsia="仿宋" w:cs="仿宋"/>
          <w:spacing w:val="-5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0</w:t>
      </w:r>
      <w:r>
        <w:rPr>
          <w:rFonts w:ascii="仿宋" w:hAnsi="仿宋" w:eastAsia="仿宋" w:cs="仿宋"/>
          <w:spacing w:val="-4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辆、其他用车</w:t>
      </w:r>
      <w:r>
        <w:rPr>
          <w:rFonts w:ascii="仿宋" w:hAnsi="仿宋" w:eastAsia="仿宋" w:cs="仿宋"/>
          <w:spacing w:val="-5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0</w:t>
      </w:r>
      <w:r>
        <w:rPr>
          <w:rFonts w:ascii="仿宋" w:hAnsi="仿宋" w:eastAsia="仿宋" w:cs="仿宋"/>
          <w:spacing w:val="-4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2"/>
          <w:sz w:val="31"/>
          <w:szCs w:val="31"/>
        </w:rPr>
        <w:t>辆；单位价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值</w:t>
      </w:r>
      <w:r>
        <w:rPr>
          <w:rFonts w:ascii="仿宋" w:hAnsi="仿宋" w:eastAsia="仿宋" w:cs="仿宋"/>
          <w:spacing w:val="-5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50</w:t>
      </w:r>
      <w:r>
        <w:rPr>
          <w:rFonts w:ascii="仿宋" w:hAnsi="仿宋" w:eastAsia="仿宋" w:cs="仿宋"/>
          <w:spacing w:val="-4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万元以上通用设备</w:t>
      </w:r>
      <w:r>
        <w:rPr>
          <w:rFonts w:ascii="仿宋" w:hAnsi="仿宋" w:eastAsia="仿宋" w:cs="仿宋"/>
          <w:spacing w:val="-5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0 台（套</w:t>
      </w:r>
      <w:r>
        <w:rPr>
          <w:rFonts w:ascii="仿宋" w:hAnsi="仿宋" w:eastAsia="仿宋" w:cs="仿宋"/>
          <w:spacing w:val="-3"/>
          <w:sz w:val="31"/>
          <w:szCs w:val="31"/>
        </w:rPr>
        <w:t>）</w:t>
      </w:r>
      <w:r>
        <w:rPr>
          <w:rFonts w:ascii="仿宋" w:hAnsi="仿宋" w:eastAsia="仿宋" w:cs="仿宋"/>
          <w:spacing w:val="-9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3"/>
          <w:sz w:val="31"/>
          <w:szCs w:val="31"/>
        </w:rPr>
        <w:t>，</w:t>
      </w:r>
      <w:r>
        <w:rPr>
          <w:rFonts w:ascii="仿宋" w:hAnsi="仿宋" w:eastAsia="仿宋" w:cs="仿宋"/>
          <w:spacing w:val="3"/>
          <w:sz w:val="31"/>
          <w:szCs w:val="31"/>
        </w:rPr>
        <w:t>单位价值</w:t>
      </w:r>
      <w:r>
        <w:rPr>
          <w:rFonts w:ascii="仿宋" w:hAnsi="仿宋" w:eastAsia="仿宋" w:cs="仿宋"/>
          <w:spacing w:val="-3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100</w:t>
      </w:r>
      <w:r>
        <w:rPr>
          <w:rFonts w:ascii="仿宋" w:hAnsi="仿宋" w:eastAsia="仿宋" w:cs="仿宋"/>
          <w:spacing w:val="-4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万元以上专用设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备</w:t>
      </w:r>
      <w:r>
        <w:rPr>
          <w:rFonts w:ascii="仿宋" w:hAnsi="仿宋" w:eastAsia="仿宋" w:cs="仿宋"/>
          <w:spacing w:val="-6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0</w:t>
      </w:r>
      <w:r>
        <w:rPr>
          <w:rFonts w:ascii="仿宋" w:hAnsi="仿宋" w:eastAsia="仿宋" w:cs="仿宋"/>
          <w:spacing w:val="-2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台（套）。</w:t>
      </w:r>
    </w:p>
    <w:p w14:paraId="6CE67CB5">
      <w:pPr>
        <w:spacing w:before="58" w:line="226" w:lineRule="auto"/>
        <w:ind w:left="656"/>
        <w:outlineLvl w:val="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十四、关于</w:t>
      </w:r>
      <w:r>
        <w:rPr>
          <w:rFonts w:ascii="黑体" w:hAnsi="黑体" w:eastAsia="黑体" w:cs="黑体"/>
          <w:spacing w:val="-50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2022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黑体" w:hAnsi="黑体" w:eastAsia="黑体" w:cs="黑体"/>
          <w:b/>
          <w:bCs/>
          <w:spacing w:val="4"/>
          <w:sz w:val="31"/>
          <w:szCs w:val="31"/>
        </w:rPr>
        <w:t>年度预算绩效情况的说明</w:t>
      </w:r>
    </w:p>
    <w:p w14:paraId="5598B0A3">
      <w:pPr>
        <w:spacing w:before="257" w:line="365" w:lineRule="auto"/>
        <w:ind w:left="14" w:firstLine="6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8"/>
          <w:sz w:val="31"/>
          <w:szCs w:val="31"/>
        </w:rPr>
        <w:t>本部门预算绩效管理开展情况、绩效目标和绩效评价报告等见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6"/>
          <w:sz w:val="31"/>
          <w:szCs w:val="31"/>
        </w:rPr>
        <w:t>附件。</w:t>
      </w:r>
    </w:p>
    <w:p w14:paraId="4DE53BD9">
      <w:pPr>
        <w:spacing w:line="365" w:lineRule="auto"/>
        <w:rPr>
          <w:rFonts w:ascii="仿宋" w:hAnsi="仿宋" w:eastAsia="仿宋" w:cs="仿宋"/>
          <w:sz w:val="31"/>
          <w:szCs w:val="31"/>
        </w:rPr>
        <w:sectPr>
          <w:footerReference r:id="rId33" w:type="default"/>
          <w:pgSz w:w="11906" w:h="16839"/>
          <w:pgMar w:top="1431" w:right="1166" w:bottom="1173" w:left="1220" w:header="0" w:footer="992" w:gutter="0"/>
          <w:cols w:space="720" w:num="1"/>
        </w:sectPr>
      </w:pPr>
    </w:p>
    <w:p w14:paraId="2C478D03">
      <w:pPr>
        <w:pStyle w:val="2"/>
        <w:spacing w:line="246" w:lineRule="auto"/>
      </w:pPr>
    </w:p>
    <w:p w14:paraId="6C14F409">
      <w:pPr>
        <w:pStyle w:val="2"/>
        <w:spacing w:line="246" w:lineRule="auto"/>
      </w:pPr>
    </w:p>
    <w:p w14:paraId="5BDD3B3E">
      <w:pPr>
        <w:pStyle w:val="2"/>
        <w:spacing w:line="246" w:lineRule="auto"/>
      </w:pPr>
    </w:p>
    <w:p w14:paraId="375C9D15">
      <w:pPr>
        <w:pStyle w:val="2"/>
        <w:spacing w:line="246" w:lineRule="auto"/>
      </w:pPr>
    </w:p>
    <w:p w14:paraId="63441DFE">
      <w:pPr>
        <w:pStyle w:val="2"/>
        <w:spacing w:line="246" w:lineRule="auto"/>
      </w:pPr>
    </w:p>
    <w:p w14:paraId="7CC76135">
      <w:pPr>
        <w:pStyle w:val="2"/>
        <w:spacing w:line="246" w:lineRule="auto"/>
      </w:pPr>
    </w:p>
    <w:p w14:paraId="18C5B3C7">
      <w:pPr>
        <w:pStyle w:val="2"/>
        <w:spacing w:line="246" w:lineRule="auto"/>
      </w:pPr>
    </w:p>
    <w:p w14:paraId="686AA59D">
      <w:pPr>
        <w:pStyle w:val="2"/>
        <w:spacing w:line="246" w:lineRule="auto"/>
      </w:pPr>
    </w:p>
    <w:p w14:paraId="08BB9CC2">
      <w:pPr>
        <w:pStyle w:val="2"/>
        <w:spacing w:line="247" w:lineRule="auto"/>
      </w:pPr>
    </w:p>
    <w:p w14:paraId="2314D6AD">
      <w:pPr>
        <w:pStyle w:val="2"/>
        <w:spacing w:line="247" w:lineRule="auto"/>
      </w:pPr>
    </w:p>
    <w:p w14:paraId="65D36BF2">
      <w:pPr>
        <w:pStyle w:val="2"/>
        <w:spacing w:line="247" w:lineRule="auto"/>
      </w:pPr>
    </w:p>
    <w:p w14:paraId="5AA18C0B">
      <w:pPr>
        <w:pStyle w:val="2"/>
        <w:spacing w:line="247" w:lineRule="auto"/>
      </w:pPr>
    </w:p>
    <w:p w14:paraId="27A22CB0">
      <w:pPr>
        <w:pStyle w:val="2"/>
        <w:spacing w:line="247" w:lineRule="auto"/>
      </w:pPr>
    </w:p>
    <w:p w14:paraId="3EFCD9F0">
      <w:pPr>
        <w:pStyle w:val="2"/>
        <w:spacing w:line="247" w:lineRule="auto"/>
      </w:pPr>
    </w:p>
    <w:p w14:paraId="607C9AFF">
      <w:pPr>
        <w:pStyle w:val="2"/>
        <w:spacing w:line="247" w:lineRule="auto"/>
      </w:pPr>
    </w:p>
    <w:p w14:paraId="747E41EC">
      <w:pPr>
        <w:pStyle w:val="2"/>
        <w:spacing w:line="247" w:lineRule="auto"/>
      </w:pPr>
    </w:p>
    <w:p w14:paraId="6098B45F">
      <w:pPr>
        <w:pStyle w:val="2"/>
        <w:spacing w:line="247" w:lineRule="auto"/>
      </w:pPr>
    </w:p>
    <w:p w14:paraId="3C06235A">
      <w:pPr>
        <w:pStyle w:val="2"/>
        <w:spacing w:line="247" w:lineRule="auto"/>
      </w:pPr>
    </w:p>
    <w:p w14:paraId="7CCDC406">
      <w:pPr>
        <w:pStyle w:val="2"/>
        <w:spacing w:line="247" w:lineRule="auto"/>
      </w:pPr>
    </w:p>
    <w:p w14:paraId="663623E7">
      <w:pPr>
        <w:pStyle w:val="2"/>
        <w:spacing w:line="247" w:lineRule="auto"/>
      </w:pPr>
    </w:p>
    <w:p w14:paraId="37200899">
      <w:pPr>
        <w:spacing w:before="270" w:line="413" w:lineRule="auto"/>
        <w:ind w:left="2506" w:right="2497" w:hanging="26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z w:val="83"/>
          <w:szCs w:val="83"/>
        </w:rPr>
        <w:t>第四部分</w:t>
      </w:r>
      <w:r>
        <w:rPr>
          <w:rFonts w:ascii="宋体" w:hAnsi="宋体" w:eastAsia="宋体" w:cs="宋体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-7"/>
          <w:sz w:val="83"/>
          <w:szCs w:val="83"/>
        </w:rPr>
        <w:t>名词解释</w:t>
      </w:r>
    </w:p>
    <w:p w14:paraId="5B4CDB2A">
      <w:pPr>
        <w:pStyle w:val="2"/>
        <w:spacing w:line="247" w:lineRule="auto"/>
      </w:pPr>
    </w:p>
    <w:p w14:paraId="23C521BF">
      <w:pPr>
        <w:pStyle w:val="2"/>
        <w:spacing w:line="247" w:lineRule="auto"/>
      </w:pPr>
    </w:p>
    <w:p w14:paraId="2D457891">
      <w:pPr>
        <w:pStyle w:val="2"/>
        <w:spacing w:line="247" w:lineRule="auto"/>
      </w:pPr>
    </w:p>
    <w:p w14:paraId="278411B0">
      <w:pPr>
        <w:pStyle w:val="2"/>
        <w:spacing w:line="247" w:lineRule="auto"/>
      </w:pPr>
    </w:p>
    <w:p w14:paraId="714115E0">
      <w:pPr>
        <w:pStyle w:val="2"/>
        <w:spacing w:line="247" w:lineRule="auto"/>
      </w:pPr>
    </w:p>
    <w:p w14:paraId="03062FCD">
      <w:pPr>
        <w:pStyle w:val="2"/>
        <w:spacing w:line="247" w:lineRule="auto"/>
      </w:pPr>
    </w:p>
    <w:p w14:paraId="0E4FF0FD">
      <w:pPr>
        <w:pStyle w:val="2"/>
        <w:spacing w:line="247" w:lineRule="auto"/>
      </w:pPr>
    </w:p>
    <w:p w14:paraId="3236F193">
      <w:pPr>
        <w:pStyle w:val="2"/>
        <w:spacing w:line="247" w:lineRule="auto"/>
      </w:pPr>
    </w:p>
    <w:p w14:paraId="5AEE4DA3">
      <w:pPr>
        <w:pStyle w:val="2"/>
        <w:spacing w:line="247" w:lineRule="auto"/>
      </w:pPr>
    </w:p>
    <w:p w14:paraId="536D5FC5">
      <w:pPr>
        <w:pStyle w:val="2"/>
        <w:spacing w:line="247" w:lineRule="auto"/>
      </w:pPr>
    </w:p>
    <w:p w14:paraId="63C501F2">
      <w:pPr>
        <w:pStyle w:val="2"/>
        <w:spacing w:line="247" w:lineRule="auto"/>
      </w:pPr>
    </w:p>
    <w:p w14:paraId="2B4DB3B4">
      <w:pPr>
        <w:pStyle w:val="2"/>
        <w:spacing w:line="247" w:lineRule="auto"/>
      </w:pPr>
    </w:p>
    <w:p w14:paraId="0B7E9931">
      <w:pPr>
        <w:pStyle w:val="2"/>
        <w:spacing w:line="248" w:lineRule="auto"/>
      </w:pPr>
    </w:p>
    <w:p w14:paraId="1A9210FE">
      <w:pPr>
        <w:pStyle w:val="2"/>
        <w:spacing w:line="248" w:lineRule="auto"/>
      </w:pPr>
    </w:p>
    <w:p w14:paraId="33FC57E3">
      <w:pPr>
        <w:pStyle w:val="2"/>
        <w:spacing w:line="248" w:lineRule="auto"/>
      </w:pPr>
    </w:p>
    <w:p w14:paraId="6296B7DF">
      <w:pPr>
        <w:pStyle w:val="2"/>
        <w:spacing w:line="248" w:lineRule="auto"/>
      </w:pPr>
    </w:p>
    <w:p w14:paraId="305B279F">
      <w:pPr>
        <w:pStyle w:val="2"/>
        <w:spacing w:line="248" w:lineRule="auto"/>
      </w:pPr>
    </w:p>
    <w:p w14:paraId="5889772F">
      <w:pPr>
        <w:pStyle w:val="2"/>
        <w:spacing w:line="248" w:lineRule="auto"/>
      </w:pPr>
    </w:p>
    <w:p w14:paraId="00FEE7A9">
      <w:pPr>
        <w:pStyle w:val="2"/>
        <w:spacing w:line="248" w:lineRule="auto"/>
      </w:pPr>
    </w:p>
    <w:p w14:paraId="2B816D3D">
      <w:pPr>
        <w:pStyle w:val="2"/>
        <w:spacing w:line="248" w:lineRule="auto"/>
      </w:pPr>
    </w:p>
    <w:p w14:paraId="0B727E9F">
      <w:pPr>
        <w:pStyle w:val="2"/>
        <w:spacing w:line="248" w:lineRule="auto"/>
      </w:pPr>
    </w:p>
    <w:p w14:paraId="05471859">
      <w:pPr>
        <w:spacing w:before="59" w:line="185" w:lineRule="auto"/>
        <w:ind w:left="3886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3"/>
          <w:sz w:val="18"/>
          <w:szCs w:val="18"/>
        </w:rPr>
        <w:t>-</w:t>
      </w:r>
      <w:r>
        <w:rPr>
          <w:rFonts w:ascii="黑体" w:hAnsi="黑体" w:eastAsia="黑体" w:cs="黑体"/>
          <w:spacing w:val="8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3"/>
          <w:sz w:val="18"/>
          <w:szCs w:val="18"/>
        </w:rPr>
        <w:t>30</w:t>
      </w:r>
      <w:r>
        <w:rPr>
          <w:rFonts w:ascii="黑体" w:hAnsi="黑体" w:eastAsia="黑体" w:cs="黑体"/>
          <w:spacing w:val="4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3"/>
          <w:sz w:val="18"/>
          <w:szCs w:val="18"/>
        </w:rPr>
        <w:t>-</w:t>
      </w:r>
    </w:p>
    <w:p w14:paraId="7A5AC088">
      <w:pPr>
        <w:spacing w:line="185" w:lineRule="auto"/>
        <w:rPr>
          <w:rFonts w:ascii="黑体" w:hAnsi="黑体" w:eastAsia="黑体" w:cs="黑体"/>
          <w:sz w:val="18"/>
          <w:szCs w:val="18"/>
        </w:rPr>
        <w:sectPr>
          <w:footerReference r:id="rId34" w:type="default"/>
          <w:pgSz w:w="11906" w:h="16839"/>
          <w:pgMar w:top="1431" w:right="1785" w:bottom="400" w:left="1785" w:header="0" w:footer="0" w:gutter="0"/>
          <w:cols w:space="720" w:num="1"/>
        </w:sectPr>
      </w:pPr>
    </w:p>
    <w:p w14:paraId="683113F3">
      <w:pPr>
        <w:spacing w:before="171" w:line="304" w:lineRule="auto"/>
        <w:ind w:left="2" w:right="158" w:firstLine="9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1．财政拨款收入：指单位本年度从同级财政部门取得的各类财</w:t>
      </w:r>
      <w:r>
        <w:rPr>
          <w:rFonts w:ascii="仿宋" w:hAnsi="仿宋" w:eastAsia="仿宋" w:cs="仿宋"/>
          <w:spacing w:val="1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>政拨款。</w:t>
      </w:r>
    </w:p>
    <w:p w14:paraId="02C244DA">
      <w:pPr>
        <w:spacing w:before="253" w:line="349" w:lineRule="auto"/>
        <w:ind w:left="2" w:firstLine="95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2．机关运行经费：指行政单位（含参照公务员法管理的事业单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9"/>
          <w:sz w:val="31"/>
          <w:szCs w:val="31"/>
        </w:rPr>
        <w:t>位）使用一般公共预算安排的基本支出中的公用经费支出，包括办公及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印刷费、邮电费、差旅费、会议费、福利费、</w:t>
      </w:r>
      <w:r>
        <w:rPr>
          <w:rFonts w:ascii="仿宋" w:hAnsi="仿宋" w:eastAsia="仿宋" w:cs="仿宋"/>
          <w:spacing w:val="-5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日常维修费、专用材料及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一般设备购置费、办公用房水电费、办公用房取暖费、办公用房物业管</w:t>
      </w:r>
      <w:r>
        <w:rPr>
          <w:rFonts w:ascii="仿宋" w:hAnsi="仿宋" w:eastAsia="仿宋" w:cs="仿宋"/>
          <w:spacing w:val="6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理费、公务用车运行维护费及其他费用。</w:t>
      </w:r>
    </w:p>
    <w:p w14:paraId="49E83393">
      <w:pPr>
        <w:spacing w:before="262" w:line="329" w:lineRule="auto"/>
        <w:ind w:left="14" w:right="158" w:firstLine="94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3．事业收入：指事业单位开展专业业务活动及其辅助活动取得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的收入，事业单位收到的财政专户实际核拨的教育收</w:t>
      </w:r>
      <w:r>
        <w:rPr>
          <w:rFonts w:ascii="仿宋" w:hAnsi="仿宋" w:eastAsia="仿宋" w:cs="仿宋"/>
          <w:spacing w:val="8"/>
          <w:sz w:val="31"/>
          <w:szCs w:val="31"/>
        </w:rPr>
        <w:t>费等资金在此反</w:t>
      </w:r>
      <w:r>
        <w:rPr>
          <w:rFonts w:ascii="仿宋" w:hAnsi="仿宋" w:eastAsia="仿宋" w:cs="仿宋"/>
          <w:sz w:val="31"/>
          <w:szCs w:val="31"/>
        </w:rPr>
        <w:t xml:space="preserve">  </w:t>
      </w:r>
      <w:r>
        <w:rPr>
          <w:rFonts w:ascii="仿宋" w:hAnsi="仿宋" w:eastAsia="仿宋" w:cs="仿宋"/>
          <w:spacing w:val="-13"/>
          <w:sz w:val="31"/>
          <w:szCs w:val="31"/>
        </w:rPr>
        <w:t>映。</w:t>
      </w:r>
    </w:p>
    <w:p w14:paraId="76763BB3">
      <w:pPr>
        <w:spacing w:before="252" w:line="304" w:lineRule="auto"/>
        <w:ind w:left="2" w:right="158" w:firstLine="9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4．经营收入：指事业单位在专业业务活动及其辅助活动之外开</w:t>
      </w:r>
      <w:r>
        <w:rPr>
          <w:rFonts w:ascii="仿宋" w:hAnsi="仿宋" w:eastAsia="仿宋" w:cs="仿宋"/>
          <w:spacing w:val="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展非独立核算经营活动取得的收入。</w:t>
      </w:r>
    </w:p>
    <w:p w14:paraId="76C38AA4">
      <w:pPr>
        <w:spacing w:before="258" w:line="304" w:lineRule="auto"/>
        <w:ind w:right="158" w:firstLine="9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5．附属单位上缴收入：指事业单位附属独立核算单位按照有关</w:t>
      </w:r>
      <w:r>
        <w:rPr>
          <w:rFonts w:ascii="仿宋" w:hAnsi="仿宋" w:eastAsia="仿宋" w:cs="仿宋"/>
          <w:spacing w:val="4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规定上缴的收入。</w:t>
      </w:r>
    </w:p>
    <w:p w14:paraId="421AAFF6">
      <w:pPr>
        <w:spacing w:before="253" w:line="304" w:lineRule="auto"/>
        <w:ind w:left="18" w:right="160" w:firstLine="935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6．其他收入：指单位取得的除上述“财政</w:t>
      </w:r>
      <w:r>
        <w:rPr>
          <w:rFonts w:ascii="仿宋" w:hAnsi="仿宋" w:eastAsia="仿宋" w:cs="仿宋"/>
          <w:spacing w:val="7"/>
          <w:sz w:val="31"/>
          <w:szCs w:val="31"/>
        </w:rPr>
        <w:t>拨款收入</w:t>
      </w:r>
      <w:r>
        <w:rPr>
          <w:rFonts w:ascii="仿宋" w:hAnsi="仿宋" w:eastAsia="仿宋" w:cs="仿宋"/>
          <w:spacing w:val="-112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”、“事业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收入</w:t>
      </w:r>
      <w:r>
        <w:rPr>
          <w:rFonts w:ascii="仿宋" w:hAnsi="仿宋" w:eastAsia="仿宋" w:cs="仿宋"/>
          <w:spacing w:val="-9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”、“经营收入</w:t>
      </w:r>
      <w:r>
        <w:rPr>
          <w:rFonts w:ascii="仿宋" w:hAnsi="仿宋" w:eastAsia="仿宋" w:cs="仿宋"/>
          <w:spacing w:val="-11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2"/>
          <w:sz w:val="31"/>
          <w:szCs w:val="31"/>
        </w:rPr>
        <w:t>”等以外的各项收入。</w:t>
      </w:r>
    </w:p>
    <w:p w14:paraId="7F9273E3">
      <w:pPr>
        <w:spacing w:before="253" w:line="304" w:lineRule="auto"/>
        <w:ind w:right="158" w:firstLine="95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7．使用非财政拨款结余：指事业单位使用非财政拨款结余（原</w:t>
      </w:r>
      <w:r>
        <w:rPr>
          <w:rFonts w:ascii="仿宋" w:hAnsi="仿宋" w:eastAsia="仿宋" w:cs="仿宋"/>
          <w:spacing w:val="3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8"/>
          <w:sz w:val="31"/>
          <w:szCs w:val="31"/>
        </w:rPr>
        <w:t>事业基金）弥补当年收支差额的数额。</w:t>
      </w:r>
    </w:p>
    <w:p w14:paraId="31BAF3B7">
      <w:pPr>
        <w:spacing w:before="257" w:line="363" w:lineRule="auto"/>
        <w:ind w:left="4" w:right="479" w:firstLine="9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8．年初结转和结余：指单位上年结转本年使用的基本支出结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转、项目支出结转和结余和经营结余。</w:t>
      </w:r>
    </w:p>
    <w:p w14:paraId="5108BDB7">
      <w:pPr>
        <w:spacing w:before="55" w:line="363" w:lineRule="auto"/>
        <w:ind w:left="4" w:right="158" w:firstLine="947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 xml:space="preserve">9．结余分配：指事业单位按规定对非财政拨款结余资金提取的 </w:t>
      </w:r>
      <w:r>
        <w:rPr>
          <w:rFonts w:ascii="仿宋" w:hAnsi="仿宋" w:eastAsia="仿宋" w:cs="仿宋"/>
          <w:spacing w:val="8"/>
          <w:sz w:val="31"/>
          <w:szCs w:val="31"/>
        </w:rPr>
        <w:t>专用基金、缴纳的所得税和转入非财政拨款结余等。</w:t>
      </w:r>
    </w:p>
    <w:p w14:paraId="0E46027C">
      <w:pPr>
        <w:spacing w:line="363" w:lineRule="auto"/>
        <w:rPr>
          <w:rFonts w:ascii="仿宋" w:hAnsi="仿宋" w:eastAsia="仿宋" w:cs="仿宋"/>
          <w:sz w:val="31"/>
          <w:szCs w:val="31"/>
        </w:rPr>
        <w:sectPr>
          <w:footerReference r:id="rId35" w:type="default"/>
          <w:pgSz w:w="11906" w:h="16839"/>
          <w:pgMar w:top="1431" w:right="787" w:bottom="1173" w:left="1220" w:header="0" w:footer="992" w:gutter="0"/>
          <w:cols w:space="720" w:num="1"/>
        </w:sectPr>
      </w:pPr>
    </w:p>
    <w:p w14:paraId="4E8AF3CA">
      <w:pPr>
        <w:spacing w:before="170" w:line="369" w:lineRule="auto"/>
        <w:ind w:firstLine="973"/>
        <w:jc w:val="both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10．年末结转和结余资金：指本年度或以前年度预算安排、因客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观条件发生变化无法按原计划实施，需要延迟到以后年度按有关规定继</w:t>
      </w:r>
      <w:r>
        <w:rPr>
          <w:rFonts w:ascii="仿宋" w:hAnsi="仿宋" w:eastAsia="仿宋" w:cs="仿宋"/>
          <w:spacing w:val="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5"/>
          <w:sz w:val="31"/>
          <w:szCs w:val="31"/>
        </w:rPr>
        <w:t>续使用的资金。</w:t>
      </w:r>
    </w:p>
    <w:p w14:paraId="373921E7">
      <w:pPr>
        <w:spacing w:before="54" w:line="304" w:lineRule="auto"/>
        <w:ind w:left="19" w:firstLine="9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11．基本支出：指为保障机构正常运转、完成日常工作任务而发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生的支出，包括人员经费和公用经费。</w:t>
      </w:r>
    </w:p>
    <w:p w14:paraId="7C4BD823">
      <w:pPr>
        <w:spacing w:before="253" w:line="305" w:lineRule="auto"/>
        <w:ind w:left="19" w:firstLine="954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12．项目支出：指在为完成特定的工作任务和事业发展目标所发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-1"/>
          <w:sz w:val="31"/>
          <w:szCs w:val="31"/>
        </w:rPr>
        <w:t>生的支出。</w:t>
      </w:r>
    </w:p>
    <w:p w14:paraId="592E343A">
      <w:pPr>
        <w:spacing w:before="252" w:line="303" w:lineRule="auto"/>
        <w:ind w:left="3" w:firstLine="97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13．上缴上级支出：指事业单位按照财政部门和主管部门的规定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上缴上级单位的支出。</w:t>
      </w:r>
    </w:p>
    <w:p w14:paraId="61956FE2">
      <w:pPr>
        <w:spacing w:before="257" w:line="304" w:lineRule="auto"/>
        <w:ind w:left="2" w:firstLine="97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14．经营支出：指事业单位在专业业务活动及其辅助活动之外开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展非独立核算经营活动发生的支出。</w:t>
      </w:r>
    </w:p>
    <w:p w14:paraId="79995ADE">
      <w:pPr>
        <w:spacing w:before="258" w:line="303" w:lineRule="auto"/>
        <w:ind w:firstLine="973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15．对附属单位补助支出：指事业单位用财政拨款收入之外的收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入对附属单位补助发生的支出。</w:t>
      </w:r>
    </w:p>
    <w:p w14:paraId="5A129AD1">
      <w:pPr>
        <w:spacing w:before="260" w:line="328" w:lineRule="auto"/>
        <w:ind w:left="33" w:firstLine="94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16．“三公</w:t>
      </w:r>
      <w:r>
        <w:rPr>
          <w:rFonts w:ascii="仿宋" w:hAnsi="仿宋" w:eastAsia="仿宋" w:cs="仿宋"/>
          <w:spacing w:val="-109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”经费：指单位用一般公共预算财政拨</w:t>
      </w:r>
      <w:r>
        <w:rPr>
          <w:rFonts w:ascii="仿宋" w:hAnsi="仿宋" w:eastAsia="仿宋" w:cs="仿宋"/>
          <w:spacing w:val="6"/>
          <w:sz w:val="31"/>
          <w:szCs w:val="31"/>
        </w:rPr>
        <w:t>款安排的因公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出国（境）费、公务用车购置及运行维护费和公务接待费。其中，</w:t>
      </w:r>
      <w:r>
        <w:rPr>
          <w:rFonts w:ascii="仿宋" w:hAnsi="仿宋" w:eastAsia="仿宋" w:cs="仿宋"/>
          <w:spacing w:val="-87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因公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出国（境）费反映单位公务出国（境）的国际旅费、</w:t>
      </w:r>
      <w:r>
        <w:rPr>
          <w:rFonts w:ascii="仿宋" w:hAnsi="仿宋" w:eastAsia="仿宋" w:cs="仿宋"/>
          <w:spacing w:val="-9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6"/>
          <w:sz w:val="31"/>
          <w:szCs w:val="31"/>
        </w:rPr>
        <w:t>国外城市间交通</w:t>
      </w:r>
    </w:p>
    <w:p w14:paraId="16C9F692">
      <w:pPr>
        <w:spacing w:before="257" w:line="342" w:lineRule="auto"/>
        <w:ind w:firstLine="11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9"/>
          <w:sz w:val="31"/>
          <w:szCs w:val="31"/>
        </w:rPr>
        <w:t>费、住宿费、伙食费、培训费、公杂费等支出；公务用车购置及</w:t>
      </w:r>
      <w:r>
        <w:rPr>
          <w:rFonts w:ascii="仿宋" w:hAnsi="仿宋" w:eastAsia="仿宋" w:cs="仿宋"/>
          <w:spacing w:val="8"/>
          <w:sz w:val="31"/>
          <w:szCs w:val="31"/>
        </w:rPr>
        <w:t>运行维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护费反映单位公务用车购置支出（含车辆购置税、牌照费）</w:t>
      </w:r>
      <w:r>
        <w:rPr>
          <w:rFonts w:ascii="仿宋" w:hAnsi="仿宋" w:eastAsia="仿宋" w:cs="仿宋"/>
          <w:spacing w:val="-85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7"/>
          <w:sz w:val="31"/>
          <w:szCs w:val="31"/>
        </w:rPr>
        <w:t>以及按规定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保留的公务用车燃料费、维修费、过路过桥费、保险费、安全奖励费用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9"/>
          <w:sz w:val="31"/>
          <w:szCs w:val="31"/>
        </w:rPr>
        <w:t>等支出；公务接待费反映单位按规定开支的各类公务接待（含外宾接</w:t>
      </w:r>
    </w:p>
    <w:p w14:paraId="57C1663E">
      <w:pPr>
        <w:spacing w:before="256" w:line="227" w:lineRule="auto"/>
        <w:ind w:left="2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待）费用。</w:t>
      </w:r>
    </w:p>
    <w:p w14:paraId="3E25A9AC">
      <w:pPr>
        <w:spacing w:line="227" w:lineRule="auto"/>
        <w:rPr>
          <w:rFonts w:ascii="仿宋" w:hAnsi="仿宋" w:eastAsia="仿宋" w:cs="仿宋"/>
          <w:sz w:val="31"/>
          <w:szCs w:val="31"/>
        </w:rPr>
        <w:sectPr>
          <w:footerReference r:id="rId36" w:type="default"/>
          <w:pgSz w:w="11906" w:h="16839"/>
          <w:pgMar w:top="1431" w:right="787" w:bottom="1173" w:left="1220" w:header="0" w:footer="992" w:gutter="0"/>
          <w:cols w:space="720" w:num="1"/>
        </w:sectPr>
      </w:pPr>
    </w:p>
    <w:p w14:paraId="28800495">
      <w:pPr>
        <w:spacing w:before="170" w:line="364" w:lineRule="auto"/>
        <w:ind w:firstLine="969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8"/>
          <w:sz w:val="31"/>
          <w:szCs w:val="31"/>
        </w:rPr>
        <w:t>17．上级补助收入：指事业单位从主管部门和上级单位取得的非</w:t>
      </w:r>
      <w:r>
        <w:rPr>
          <w:rFonts w:ascii="仿宋" w:hAnsi="仿宋" w:eastAsia="仿宋" w:cs="仿宋"/>
          <w:spacing w:val="10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4"/>
          <w:sz w:val="31"/>
          <w:szCs w:val="31"/>
        </w:rPr>
        <w:t>财政补助收入。</w:t>
      </w:r>
    </w:p>
    <w:p w14:paraId="09A6BA2B">
      <w:pPr>
        <w:spacing w:line="364" w:lineRule="auto"/>
        <w:rPr>
          <w:rFonts w:ascii="仿宋" w:hAnsi="仿宋" w:eastAsia="仿宋" w:cs="仿宋"/>
          <w:sz w:val="31"/>
          <w:szCs w:val="31"/>
        </w:rPr>
        <w:sectPr>
          <w:footerReference r:id="rId37" w:type="default"/>
          <w:pgSz w:w="11906" w:h="16839"/>
          <w:pgMar w:top="1431" w:right="787" w:bottom="1173" w:left="1224" w:header="0" w:footer="992" w:gutter="0"/>
          <w:cols w:space="720" w:num="1"/>
        </w:sectPr>
      </w:pPr>
    </w:p>
    <w:p w14:paraId="78225887">
      <w:pPr>
        <w:pStyle w:val="2"/>
        <w:spacing w:line="242" w:lineRule="auto"/>
      </w:pPr>
    </w:p>
    <w:p w14:paraId="35946299">
      <w:pPr>
        <w:pStyle w:val="2"/>
        <w:spacing w:line="242" w:lineRule="auto"/>
      </w:pPr>
    </w:p>
    <w:p w14:paraId="24CE2703">
      <w:pPr>
        <w:pStyle w:val="2"/>
        <w:spacing w:line="242" w:lineRule="auto"/>
      </w:pPr>
    </w:p>
    <w:p w14:paraId="6A59F9E4">
      <w:pPr>
        <w:pStyle w:val="2"/>
        <w:spacing w:line="242" w:lineRule="auto"/>
      </w:pPr>
    </w:p>
    <w:p w14:paraId="7DAEE9B3">
      <w:pPr>
        <w:pStyle w:val="2"/>
        <w:spacing w:line="242" w:lineRule="auto"/>
      </w:pPr>
    </w:p>
    <w:p w14:paraId="6D4FC29B">
      <w:pPr>
        <w:pStyle w:val="2"/>
        <w:spacing w:line="242" w:lineRule="auto"/>
      </w:pPr>
    </w:p>
    <w:p w14:paraId="03895A13">
      <w:pPr>
        <w:pStyle w:val="2"/>
        <w:spacing w:line="243" w:lineRule="auto"/>
      </w:pPr>
    </w:p>
    <w:p w14:paraId="027D770B">
      <w:pPr>
        <w:pStyle w:val="2"/>
        <w:spacing w:line="243" w:lineRule="auto"/>
      </w:pPr>
    </w:p>
    <w:p w14:paraId="429F79E2">
      <w:pPr>
        <w:pStyle w:val="2"/>
        <w:spacing w:line="243" w:lineRule="auto"/>
      </w:pPr>
    </w:p>
    <w:p w14:paraId="3D06D571">
      <w:pPr>
        <w:pStyle w:val="2"/>
        <w:spacing w:line="243" w:lineRule="auto"/>
      </w:pPr>
    </w:p>
    <w:p w14:paraId="065B9D66">
      <w:pPr>
        <w:pStyle w:val="2"/>
        <w:spacing w:line="243" w:lineRule="auto"/>
      </w:pPr>
    </w:p>
    <w:p w14:paraId="511F728C">
      <w:pPr>
        <w:pStyle w:val="2"/>
        <w:spacing w:line="243" w:lineRule="auto"/>
      </w:pPr>
    </w:p>
    <w:p w14:paraId="535AFF28">
      <w:pPr>
        <w:pStyle w:val="2"/>
        <w:spacing w:line="243" w:lineRule="auto"/>
      </w:pPr>
    </w:p>
    <w:p w14:paraId="16345640">
      <w:pPr>
        <w:pStyle w:val="2"/>
        <w:spacing w:line="243" w:lineRule="auto"/>
      </w:pPr>
    </w:p>
    <w:p w14:paraId="4424662E">
      <w:pPr>
        <w:pStyle w:val="2"/>
        <w:spacing w:line="243" w:lineRule="auto"/>
      </w:pPr>
    </w:p>
    <w:p w14:paraId="56051AB3">
      <w:pPr>
        <w:pStyle w:val="2"/>
        <w:spacing w:line="243" w:lineRule="auto"/>
      </w:pPr>
    </w:p>
    <w:p w14:paraId="0BD275FC">
      <w:pPr>
        <w:pStyle w:val="2"/>
        <w:spacing w:line="243" w:lineRule="auto"/>
      </w:pPr>
    </w:p>
    <w:p w14:paraId="01BEFA9C">
      <w:pPr>
        <w:pStyle w:val="2"/>
        <w:spacing w:line="243" w:lineRule="auto"/>
      </w:pPr>
    </w:p>
    <w:p w14:paraId="7D1617FB">
      <w:pPr>
        <w:pStyle w:val="2"/>
        <w:spacing w:line="243" w:lineRule="auto"/>
      </w:pPr>
    </w:p>
    <w:p w14:paraId="7DC57D1A">
      <w:pPr>
        <w:pStyle w:val="2"/>
        <w:spacing w:line="243" w:lineRule="auto"/>
      </w:pPr>
    </w:p>
    <w:p w14:paraId="5A28B727">
      <w:pPr>
        <w:spacing w:before="270" w:line="215" w:lineRule="auto"/>
        <w:ind w:left="2480"/>
        <w:outlineLvl w:val="0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z w:val="83"/>
          <w:szCs w:val="83"/>
        </w:rPr>
        <w:t>第五部分</w:t>
      </w:r>
    </w:p>
    <w:p w14:paraId="0FE75182">
      <w:pPr>
        <w:pStyle w:val="2"/>
        <w:spacing w:line="275" w:lineRule="auto"/>
      </w:pPr>
    </w:p>
    <w:p w14:paraId="3DE45D2F">
      <w:pPr>
        <w:pStyle w:val="2"/>
        <w:spacing w:line="275" w:lineRule="auto"/>
      </w:pPr>
    </w:p>
    <w:p w14:paraId="65252789">
      <w:pPr>
        <w:pStyle w:val="2"/>
        <w:spacing w:line="275" w:lineRule="auto"/>
      </w:pPr>
    </w:p>
    <w:p w14:paraId="06C4CD8E">
      <w:pPr>
        <w:pStyle w:val="2"/>
        <w:spacing w:line="275" w:lineRule="auto"/>
      </w:pPr>
    </w:p>
    <w:p w14:paraId="7775B740">
      <w:pPr>
        <w:pStyle w:val="2"/>
        <w:spacing w:line="276" w:lineRule="auto"/>
      </w:pPr>
    </w:p>
    <w:p w14:paraId="0ED14083">
      <w:pPr>
        <w:spacing w:before="270" w:line="211" w:lineRule="auto"/>
        <w:ind w:left="3124"/>
        <w:outlineLvl w:val="1"/>
        <w:rPr>
          <w:rFonts w:ascii="宋体" w:hAnsi="宋体" w:eastAsia="宋体" w:cs="宋体"/>
          <w:sz w:val="83"/>
          <w:szCs w:val="83"/>
        </w:rPr>
      </w:pPr>
      <w:r>
        <w:rPr>
          <w:rFonts w:ascii="宋体" w:hAnsi="宋体" w:eastAsia="宋体" w:cs="宋体"/>
          <w:b/>
          <w:bCs/>
          <w:spacing w:val="-17"/>
          <w:sz w:val="83"/>
          <w:szCs w:val="83"/>
        </w:rPr>
        <w:t>附</w:t>
      </w:r>
      <w:r>
        <w:rPr>
          <w:rFonts w:ascii="宋体" w:hAnsi="宋体" w:eastAsia="宋体" w:cs="宋体"/>
          <w:spacing w:val="25"/>
          <w:sz w:val="83"/>
          <w:szCs w:val="83"/>
        </w:rPr>
        <w:t xml:space="preserve"> </w:t>
      </w:r>
      <w:r>
        <w:rPr>
          <w:rFonts w:ascii="宋体" w:hAnsi="宋体" w:eastAsia="宋体" w:cs="宋体"/>
          <w:b/>
          <w:bCs/>
          <w:spacing w:val="-17"/>
          <w:sz w:val="83"/>
          <w:szCs w:val="83"/>
        </w:rPr>
        <w:t>件</w:t>
      </w:r>
    </w:p>
    <w:p w14:paraId="1D5F28FE">
      <w:pPr>
        <w:pStyle w:val="2"/>
        <w:spacing w:line="246" w:lineRule="auto"/>
      </w:pPr>
    </w:p>
    <w:p w14:paraId="651D4282">
      <w:pPr>
        <w:pStyle w:val="2"/>
        <w:spacing w:line="246" w:lineRule="auto"/>
      </w:pPr>
    </w:p>
    <w:p w14:paraId="76AC09A7">
      <w:pPr>
        <w:pStyle w:val="2"/>
        <w:spacing w:line="246" w:lineRule="auto"/>
      </w:pPr>
    </w:p>
    <w:p w14:paraId="54D57568">
      <w:pPr>
        <w:pStyle w:val="2"/>
        <w:spacing w:line="246" w:lineRule="auto"/>
      </w:pPr>
    </w:p>
    <w:p w14:paraId="088823B2">
      <w:pPr>
        <w:pStyle w:val="2"/>
        <w:spacing w:line="246" w:lineRule="auto"/>
      </w:pPr>
    </w:p>
    <w:p w14:paraId="4D7FD5AE">
      <w:pPr>
        <w:pStyle w:val="2"/>
        <w:spacing w:line="246" w:lineRule="auto"/>
      </w:pPr>
    </w:p>
    <w:p w14:paraId="226602F7">
      <w:pPr>
        <w:pStyle w:val="2"/>
        <w:spacing w:line="246" w:lineRule="auto"/>
      </w:pPr>
    </w:p>
    <w:p w14:paraId="44EE46AD">
      <w:pPr>
        <w:pStyle w:val="2"/>
        <w:spacing w:line="246" w:lineRule="auto"/>
      </w:pPr>
    </w:p>
    <w:p w14:paraId="386A1968">
      <w:pPr>
        <w:pStyle w:val="2"/>
        <w:spacing w:line="246" w:lineRule="auto"/>
      </w:pPr>
    </w:p>
    <w:p w14:paraId="5DE20285">
      <w:pPr>
        <w:pStyle w:val="2"/>
        <w:spacing w:line="246" w:lineRule="auto"/>
      </w:pPr>
    </w:p>
    <w:p w14:paraId="5212FCFA">
      <w:pPr>
        <w:pStyle w:val="2"/>
        <w:spacing w:line="246" w:lineRule="auto"/>
      </w:pPr>
    </w:p>
    <w:p w14:paraId="0007729F">
      <w:pPr>
        <w:pStyle w:val="2"/>
        <w:spacing w:line="246" w:lineRule="auto"/>
      </w:pPr>
    </w:p>
    <w:p w14:paraId="0FFCA02C">
      <w:pPr>
        <w:pStyle w:val="2"/>
        <w:spacing w:line="246" w:lineRule="auto"/>
      </w:pPr>
    </w:p>
    <w:p w14:paraId="6B51DB82">
      <w:pPr>
        <w:pStyle w:val="2"/>
        <w:spacing w:line="246" w:lineRule="auto"/>
      </w:pPr>
    </w:p>
    <w:p w14:paraId="63ABE590">
      <w:pPr>
        <w:pStyle w:val="2"/>
        <w:spacing w:line="246" w:lineRule="auto"/>
      </w:pPr>
    </w:p>
    <w:p w14:paraId="2A462CE7">
      <w:pPr>
        <w:pStyle w:val="2"/>
        <w:spacing w:line="246" w:lineRule="auto"/>
      </w:pPr>
    </w:p>
    <w:p w14:paraId="3C0CC36B">
      <w:pPr>
        <w:pStyle w:val="2"/>
        <w:spacing w:line="246" w:lineRule="auto"/>
      </w:pPr>
    </w:p>
    <w:p w14:paraId="42DBAFD3">
      <w:pPr>
        <w:pStyle w:val="2"/>
        <w:spacing w:line="247" w:lineRule="auto"/>
      </w:pPr>
    </w:p>
    <w:p w14:paraId="0EAE0281">
      <w:pPr>
        <w:pStyle w:val="2"/>
        <w:spacing w:line="247" w:lineRule="auto"/>
      </w:pPr>
    </w:p>
    <w:p w14:paraId="2552D145">
      <w:pPr>
        <w:pStyle w:val="2"/>
        <w:spacing w:line="247" w:lineRule="auto"/>
      </w:pPr>
    </w:p>
    <w:p w14:paraId="28CB56BF">
      <w:pPr>
        <w:pStyle w:val="2"/>
        <w:spacing w:line="247" w:lineRule="auto"/>
      </w:pPr>
    </w:p>
    <w:p w14:paraId="4034DF64">
      <w:pPr>
        <w:pStyle w:val="2"/>
        <w:spacing w:line="247" w:lineRule="auto"/>
      </w:pPr>
    </w:p>
    <w:p w14:paraId="2FF7C6F3">
      <w:pPr>
        <w:spacing w:before="59" w:line="185" w:lineRule="auto"/>
        <w:ind w:left="3886"/>
        <w:rPr>
          <w:rFonts w:ascii="黑体" w:hAnsi="黑体" w:eastAsia="黑体" w:cs="黑体"/>
          <w:sz w:val="18"/>
          <w:szCs w:val="18"/>
        </w:rPr>
      </w:pPr>
      <w:r>
        <w:rPr>
          <w:rFonts w:ascii="黑体" w:hAnsi="黑体" w:eastAsia="黑体" w:cs="黑体"/>
          <w:spacing w:val="-3"/>
          <w:sz w:val="18"/>
          <w:szCs w:val="18"/>
        </w:rPr>
        <w:t>-</w:t>
      </w:r>
      <w:r>
        <w:rPr>
          <w:rFonts w:ascii="黑体" w:hAnsi="黑体" w:eastAsia="黑体" w:cs="黑体"/>
          <w:spacing w:val="8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3"/>
          <w:sz w:val="18"/>
          <w:szCs w:val="18"/>
        </w:rPr>
        <w:t>34</w:t>
      </w:r>
      <w:r>
        <w:rPr>
          <w:rFonts w:ascii="黑体" w:hAnsi="黑体" w:eastAsia="黑体" w:cs="黑体"/>
          <w:spacing w:val="4"/>
          <w:sz w:val="18"/>
          <w:szCs w:val="18"/>
        </w:rPr>
        <w:t xml:space="preserve"> </w:t>
      </w:r>
      <w:r>
        <w:rPr>
          <w:rFonts w:ascii="黑体" w:hAnsi="黑体" w:eastAsia="黑体" w:cs="黑体"/>
          <w:spacing w:val="-3"/>
          <w:sz w:val="18"/>
          <w:szCs w:val="18"/>
        </w:rPr>
        <w:t>-</w:t>
      </w:r>
    </w:p>
    <w:sectPr>
      <w:footerReference r:id="rId38" w:type="default"/>
      <w:pgSz w:w="11906" w:h="16839"/>
      <w:pgMar w:top="1431" w:right="1785" w:bottom="40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F7E73">
    <w:pPr>
      <w:spacing w:line="173" w:lineRule="auto"/>
      <w:ind w:left="3946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7"/>
        <w:sz w:val="18"/>
        <w:szCs w:val="18"/>
      </w:rPr>
      <w:t>-</w:t>
    </w:r>
    <w:r>
      <w:rPr>
        <w:rFonts w:ascii="黑体" w:hAnsi="黑体" w:eastAsia="黑体" w:cs="黑体"/>
        <w:spacing w:val="16"/>
        <w:sz w:val="18"/>
        <w:szCs w:val="18"/>
      </w:rPr>
      <w:t xml:space="preserve"> </w:t>
    </w:r>
    <w:r>
      <w:rPr>
        <w:rFonts w:ascii="黑体" w:hAnsi="黑体" w:eastAsia="黑体" w:cs="黑体"/>
        <w:spacing w:val="-7"/>
        <w:sz w:val="18"/>
        <w:szCs w:val="18"/>
      </w:rPr>
      <w:t>1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7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C9E402">
    <w:pPr>
      <w:spacing w:line="175" w:lineRule="auto"/>
      <w:ind w:left="4161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4"/>
        <w:sz w:val="18"/>
        <w:szCs w:val="18"/>
      </w:rPr>
      <w:t>-</w:t>
    </w:r>
    <w:r>
      <w:rPr>
        <w:rFonts w:ascii="黑体" w:hAnsi="黑体" w:eastAsia="黑体" w:cs="黑体"/>
        <w:spacing w:val="7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2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465827">
    <w:pPr>
      <w:spacing w:line="174" w:lineRule="auto"/>
      <w:ind w:left="4826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4"/>
        <w:sz w:val="18"/>
        <w:szCs w:val="18"/>
      </w:rPr>
      <w:t>-</w:t>
    </w:r>
    <w:r>
      <w:rPr>
        <w:rFonts w:ascii="黑体" w:hAnsi="黑体" w:eastAsia="黑体" w:cs="黑体"/>
        <w:spacing w:val="7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3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B7D868">
    <w:pPr>
      <w:spacing w:line="173" w:lineRule="auto"/>
      <w:ind w:left="4511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2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4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8F1F71">
    <w:pPr>
      <w:spacing w:line="171" w:lineRule="auto"/>
      <w:ind w:left="4511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-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5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64581">
    <w:pPr>
      <w:spacing w:line="173" w:lineRule="auto"/>
      <w:ind w:left="3946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4"/>
        <w:sz w:val="18"/>
        <w:szCs w:val="18"/>
      </w:rPr>
      <w:t>-</w:t>
    </w:r>
    <w:r>
      <w:rPr>
        <w:rFonts w:ascii="黑体" w:hAnsi="黑体" w:eastAsia="黑体" w:cs="黑体"/>
        <w:spacing w:val="7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6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4"/>
        <w:sz w:val="18"/>
        <w:szCs w:val="18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E85376">
    <w:pPr>
      <w:spacing w:line="171" w:lineRule="auto"/>
      <w:ind w:left="7310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6477B01">
    <w:pPr>
      <w:spacing w:line="173" w:lineRule="auto"/>
      <w:ind w:left="7308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784A8">
    <w:pPr>
      <w:spacing w:line="174" w:lineRule="auto"/>
      <w:ind w:left="7305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z w:val="18"/>
        <w:szCs w:val="18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5E5BBC">
    <w:pPr>
      <w:spacing w:line="174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E3488C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441BE">
    <w:pPr>
      <w:spacing w:line="175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873867">
    <w:pPr>
      <w:spacing w:line="174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5100D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BAA33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15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6BBC13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16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08051C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17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6394D1">
    <w:pPr>
      <w:spacing w:line="173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18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5E9D86">
    <w:pPr>
      <w:spacing w:line="174" w:lineRule="auto"/>
      <w:ind w:left="727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8"/>
        <w:sz w:val="18"/>
        <w:szCs w:val="18"/>
      </w:rPr>
      <w:t>19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45CA2F">
    <w:pPr>
      <w:spacing w:line="174" w:lineRule="auto"/>
      <w:ind w:left="726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20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BAD873">
    <w:pPr>
      <w:spacing w:line="175" w:lineRule="auto"/>
      <w:ind w:left="726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21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32DC43">
    <w:pPr>
      <w:spacing w:line="175" w:lineRule="auto"/>
      <w:ind w:left="726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22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48F422">
    <w:pPr>
      <w:spacing w:line="174" w:lineRule="auto"/>
      <w:ind w:left="7263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23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0F5B66">
    <w:pPr>
      <w:spacing w:line="175" w:lineRule="auto"/>
      <w:ind w:left="4782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7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24 -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501CA4">
    <w:pPr>
      <w:spacing w:line="174" w:lineRule="auto"/>
      <w:ind w:left="4459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5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25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5D9397">
    <w:pPr>
      <w:spacing w:line="174" w:lineRule="auto"/>
      <w:ind w:left="4459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5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26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24BF3B">
    <w:pPr>
      <w:spacing w:line="175" w:lineRule="auto"/>
      <w:ind w:left="4450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5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27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933C88">
    <w:pPr>
      <w:spacing w:line="174" w:lineRule="auto"/>
      <w:ind w:left="4454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5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28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92B85D">
    <w:pPr>
      <w:spacing w:line="174" w:lineRule="auto"/>
      <w:ind w:left="4452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2"/>
        <w:sz w:val="18"/>
        <w:szCs w:val="18"/>
      </w:rPr>
      <w:t>-</w:t>
    </w:r>
    <w:r>
      <w:rPr>
        <w:rFonts w:ascii="黑体" w:hAnsi="黑体" w:eastAsia="黑体" w:cs="黑体"/>
        <w:spacing w:val="5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29</w:t>
    </w:r>
    <w:r>
      <w:rPr>
        <w:rFonts w:ascii="黑体" w:hAnsi="黑体" w:eastAsia="黑体" w:cs="黑体"/>
        <w:spacing w:val="3"/>
        <w:sz w:val="18"/>
        <w:szCs w:val="18"/>
      </w:rPr>
      <w:t xml:space="preserve"> </w:t>
    </w:r>
    <w:r>
      <w:rPr>
        <w:rFonts w:ascii="黑体" w:hAnsi="黑体" w:eastAsia="黑体" w:cs="黑体"/>
        <w:spacing w:val="-2"/>
        <w:sz w:val="18"/>
        <w:szCs w:val="18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3C8D9">
    <w:pPr>
      <w:pStyle w:val="2"/>
      <w:spacing w:line="14" w:lineRule="auto"/>
      <w:rPr>
        <w:sz w:val="2"/>
      </w:rPr>
    </w:pP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351724">
    <w:pPr>
      <w:spacing w:line="174" w:lineRule="auto"/>
      <w:ind w:left="4452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-</w:t>
    </w:r>
    <w:r>
      <w:rPr>
        <w:rFonts w:ascii="黑体" w:hAnsi="黑体" w:eastAsia="黑体" w:cs="黑体"/>
        <w:spacing w:val="8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31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-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77715B">
    <w:pPr>
      <w:spacing w:line="174" w:lineRule="auto"/>
      <w:ind w:left="4452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-</w:t>
    </w:r>
    <w:r>
      <w:rPr>
        <w:rFonts w:ascii="黑体" w:hAnsi="黑体" w:eastAsia="黑体" w:cs="黑体"/>
        <w:spacing w:val="8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32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-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8B7787">
    <w:pPr>
      <w:spacing w:line="174" w:lineRule="auto"/>
      <w:ind w:left="4447"/>
      <w:rPr>
        <w:rFonts w:ascii="黑体" w:hAnsi="黑体" w:eastAsia="黑体" w:cs="黑体"/>
        <w:sz w:val="18"/>
        <w:szCs w:val="18"/>
      </w:rPr>
    </w:pPr>
    <w:r>
      <w:rPr>
        <w:rFonts w:ascii="黑体" w:hAnsi="黑体" w:eastAsia="黑体" w:cs="黑体"/>
        <w:spacing w:val="-3"/>
        <w:sz w:val="18"/>
        <w:szCs w:val="18"/>
      </w:rPr>
      <w:t>-</w:t>
    </w:r>
    <w:r>
      <w:rPr>
        <w:rFonts w:ascii="黑体" w:hAnsi="黑体" w:eastAsia="黑体" w:cs="黑体"/>
        <w:spacing w:val="8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33</w:t>
    </w:r>
    <w:r>
      <w:rPr>
        <w:rFonts w:ascii="黑体" w:hAnsi="黑体" w:eastAsia="黑体" w:cs="黑体"/>
        <w:spacing w:val="4"/>
        <w:sz w:val="18"/>
        <w:szCs w:val="18"/>
      </w:rPr>
      <w:t xml:space="preserve"> </w:t>
    </w:r>
    <w:r>
      <w:rPr>
        <w:rFonts w:ascii="黑体" w:hAnsi="黑体" w:eastAsia="黑体" w:cs="黑体"/>
        <w:spacing w:val="-3"/>
        <w:sz w:val="18"/>
        <w:szCs w:val="18"/>
      </w:rPr>
      <w:t>-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3C8D9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0801D30"/>
    <w:rsid w:val="40775553"/>
    <w:rsid w:val="49E63AA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6" Type="http://schemas.openxmlformats.org/officeDocument/2006/relationships/fontTable" Target="fontTable.xml"/><Relationship Id="rId85" Type="http://schemas.openxmlformats.org/officeDocument/2006/relationships/customXml" Target="../customXml/item1.xml"/><Relationship Id="rId84" Type="http://schemas.openxmlformats.org/officeDocument/2006/relationships/image" Target="media/image45.png"/><Relationship Id="rId83" Type="http://schemas.openxmlformats.org/officeDocument/2006/relationships/image" Target="media/image44.jpeg"/><Relationship Id="rId82" Type="http://schemas.openxmlformats.org/officeDocument/2006/relationships/image" Target="media/image43.png"/><Relationship Id="rId81" Type="http://schemas.openxmlformats.org/officeDocument/2006/relationships/image" Target="media/image42.jpeg"/><Relationship Id="rId80" Type="http://schemas.openxmlformats.org/officeDocument/2006/relationships/image" Target="media/image41.png"/><Relationship Id="rId8" Type="http://schemas.openxmlformats.org/officeDocument/2006/relationships/footer" Target="footer4.xml"/><Relationship Id="rId79" Type="http://schemas.openxmlformats.org/officeDocument/2006/relationships/image" Target="media/image40.jpeg"/><Relationship Id="rId78" Type="http://schemas.openxmlformats.org/officeDocument/2006/relationships/image" Target="media/image39.jpeg"/><Relationship Id="rId77" Type="http://schemas.openxmlformats.org/officeDocument/2006/relationships/image" Target="media/image38.jpeg"/><Relationship Id="rId76" Type="http://schemas.openxmlformats.org/officeDocument/2006/relationships/image" Target="media/image37.jpeg"/><Relationship Id="rId75" Type="http://schemas.openxmlformats.org/officeDocument/2006/relationships/image" Target="media/image36.jpeg"/><Relationship Id="rId74" Type="http://schemas.openxmlformats.org/officeDocument/2006/relationships/image" Target="media/image35.jpeg"/><Relationship Id="rId73" Type="http://schemas.openxmlformats.org/officeDocument/2006/relationships/image" Target="media/image34.png"/><Relationship Id="rId72" Type="http://schemas.openxmlformats.org/officeDocument/2006/relationships/image" Target="media/image33.jpeg"/><Relationship Id="rId71" Type="http://schemas.openxmlformats.org/officeDocument/2006/relationships/image" Target="media/image32.png"/><Relationship Id="rId70" Type="http://schemas.openxmlformats.org/officeDocument/2006/relationships/image" Target="media/image31.png"/><Relationship Id="rId7" Type="http://schemas.openxmlformats.org/officeDocument/2006/relationships/footer" Target="footer3.xml"/><Relationship Id="rId69" Type="http://schemas.openxmlformats.org/officeDocument/2006/relationships/image" Target="media/image30.jpeg"/><Relationship Id="rId68" Type="http://schemas.openxmlformats.org/officeDocument/2006/relationships/image" Target="media/image29.png"/><Relationship Id="rId67" Type="http://schemas.openxmlformats.org/officeDocument/2006/relationships/image" Target="media/image28.jpeg"/><Relationship Id="rId66" Type="http://schemas.openxmlformats.org/officeDocument/2006/relationships/image" Target="media/image27.png"/><Relationship Id="rId65" Type="http://schemas.openxmlformats.org/officeDocument/2006/relationships/image" Target="media/image26.jpeg"/><Relationship Id="rId64" Type="http://schemas.openxmlformats.org/officeDocument/2006/relationships/image" Target="media/image25.png"/><Relationship Id="rId63" Type="http://schemas.openxmlformats.org/officeDocument/2006/relationships/image" Target="media/image24.png"/><Relationship Id="rId62" Type="http://schemas.openxmlformats.org/officeDocument/2006/relationships/image" Target="media/image23.png"/><Relationship Id="rId61" Type="http://schemas.openxmlformats.org/officeDocument/2006/relationships/image" Target="media/image22.jpeg"/><Relationship Id="rId60" Type="http://schemas.openxmlformats.org/officeDocument/2006/relationships/image" Target="media/image21.jpeg"/><Relationship Id="rId6" Type="http://schemas.openxmlformats.org/officeDocument/2006/relationships/footer" Target="footer2.xml"/><Relationship Id="rId59" Type="http://schemas.openxmlformats.org/officeDocument/2006/relationships/image" Target="media/image20.jpeg"/><Relationship Id="rId58" Type="http://schemas.openxmlformats.org/officeDocument/2006/relationships/image" Target="media/image19.jpeg"/><Relationship Id="rId57" Type="http://schemas.openxmlformats.org/officeDocument/2006/relationships/image" Target="media/image18.jpeg"/><Relationship Id="rId56" Type="http://schemas.openxmlformats.org/officeDocument/2006/relationships/image" Target="media/image17.png"/><Relationship Id="rId55" Type="http://schemas.openxmlformats.org/officeDocument/2006/relationships/image" Target="media/image16.jpeg"/><Relationship Id="rId54" Type="http://schemas.openxmlformats.org/officeDocument/2006/relationships/image" Target="media/image15.png"/><Relationship Id="rId53" Type="http://schemas.openxmlformats.org/officeDocument/2006/relationships/image" Target="media/image14.jpeg"/><Relationship Id="rId52" Type="http://schemas.openxmlformats.org/officeDocument/2006/relationships/image" Target="media/image13.png"/><Relationship Id="rId51" Type="http://schemas.openxmlformats.org/officeDocument/2006/relationships/image" Target="media/image12.jpeg"/><Relationship Id="rId50" Type="http://schemas.openxmlformats.org/officeDocument/2006/relationships/image" Target="media/image11.png"/><Relationship Id="rId5" Type="http://schemas.openxmlformats.org/officeDocument/2006/relationships/footer" Target="footer1.xml"/><Relationship Id="rId49" Type="http://schemas.openxmlformats.org/officeDocument/2006/relationships/image" Target="media/image10.jpeg"/><Relationship Id="rId48" Type="http://schemas.openxmlformats.org/officeDocument/2006/relationships/image" Target="media/image9.png"/><Relationship Id="rId47" Type="http://schemas.openxmlformats.org/officeDocument/2006/relationships/image" Target="media/image8.jpeg"/><Relationship Id="rId46" Type="http://schemas.openxmlformats.org/officeDocument/2006/relationships/image" Target="media/image7.jpeg"/><Relationship Id="rId45" Type="http://schemas.openxmlformats.org/officeDocument/2006/relationships/image" Target="media/image6.jpeg"/><Relationship Id="rId44" Type="http://schemas.openxmlformats.org/officeDocument/2006/relationships/image" Target="media/image5.jpeg"/><Relationship Id="rId43" Type="http://schemas.openxmlformats.org/officeDocument/2006/relationships/image" Target="media/image4.jpeg"/><Relationship Id="rId42" Type="http://schemas.openxmlformats.org/officeDocument/2006/relationships/image" Target="media/image3.png"/><Relationship Id="rId41" Type="http://schemas.openxmlformats.org/officeDocument/2006/relationships/image" Target="media/image2.png"/><Relationship Id="rId40" Type="http://schemas.openxmlformats.org/officeDocument/2006/relationships/image" Target="media/image1.png"/><Relationship Id="rId4" Type="http://schemas.openxmlformats.org/officeDocument/2006/relationships/endnotes" Target="endnotes.xml"/><Relationship Id="rId39" Type="http://schemas.openxmlformats.org/officeDocument/2006/relationships/theme" Target="theme/theme1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8"/>
    <customShpInfo spid="_x0000_s1029"/>
    <customShpInfo spid="_x0000_s1030"/>
    <customShpInfo spid="_x0000_s1031"/>
    <customShpInfo spid="_x0000_s1027"/>
    <customShpInfo spid="_x0000_s1032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36</Pages>
  <Words>3049</Words>
  <Characters>3789</Characters>
  <TotalTime>4</TotalTime>
  <ScaleCrop>false</ScaleCrop>
  <LinksUpToDate>false</LinksUpToDate>
  <CharactersWithSpaces>3873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2024-07-30T10:00:00Z</dcterms:created>
  <dc:creator>阳丽君</dc:creator>
  <cp:lastModifiedBy>伊齡二六</cp:lastModifiedBy>
  <dcterms:modified xsi:type="dcterms:W3CDTF">2024-12-07T07:39:31Z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2024-12-07T14:27:11Z</vt:filetime>
  </property>
  <property fmtid="{D5CDD505-2E9C-101B-9397-08002B2CF9AE}" pid="4" name="KSOProductBuildVer">
    <vt:lpwstr>2052-12.1.0.19302</vt:lpwstr>
  </property>
  <property fmtid="{D5CDD505-2E9C-101B-9397-08002B2CF9AE}" pid="5" name="ICV">
    <vt:lpwstr>B6DD41C74FF44006BC6A518D7DD2BD8A_12</vt:lpwstr>
  </property>
</Properties>
</file>